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BF6FCF" w:rsidRPr="00EB0F6C" w:rsidTr="00A675CE">
        <w:trPr>
          <w:trHeight w:val="1983"/>
        </w:trPr>
        <w:tc>
          <w:tcPr>
            <w:tcW w:w="5670" w:type="dxa"/>
            <w:shd w:val="clear" w:color="auto" w:fill="auto"/>
          </w:tcPr>
          <w:p w:rsidR="00BF6FCF" w:rsidRPr="00EB0F6C" w:rsidRDefault="00512B2A" w:rsidP="00A675CE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EB0F6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F6FCF" w:rsidRPr="00EB0F6C" w:rsidRDefault="00BF6FCF" w:rsidP="00A675CE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BF6FCF" w:rsidRPr="00EB0F6C" w:rsidRDefault="00BF6FCF" w:rsidP="00A675CE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BF6FCF" w:rsidRPr="00EB0F6C" w:rsidRDefault="00BF6FCF" w:rsidP="00A675CE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BF6FCF" w:rsidRPr="00EB0F6C" w:rsidRDefault="00BF6FCF" w:rsidP="00A675CE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B0F6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BF6FCF" w:rsidRPr="00EB0F6C" w:rsidRDefault="00BF6FCF" w:rsidP="00A675CE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963A16" w:rsidRPr="00EB0F6C" w:rsidRDefault="00963A16" w:rsidP="00963A16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B0F6C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963A16" w:rsidRPr="00EB0F6C" w:rsidRDefault="00963A16" w:rsidP="00963A16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B0F6C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963A16" w:rsidRPr="00EB0F6C" w:rsidRDefault="00963A16" w:rsidP="00963A16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963A16" w:rsidRPr="00EB0F6C" w:rsidRDefault="00963A16" w:rsidP="00963A1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B0F6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963A16" w:rsidRPr="00EB0F6C" w:rsidRDefault="00963A16" w:rsidP="00963A1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B0F6C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963A16" w:rsidRPr="00EB0F6C" w:rsidRDefault="00963A16" w:rsidP="00963A1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B0F6C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963A16" w:rsidRPr="00EB0F6C" w:rsidRDefault="00963A16" w:rsidP="00963A1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B0F6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EB0F6C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B0F6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EB0F6C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B0F6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963A16" w:rsidRPr="00EB0F6C" w:rsidRDefault="00963A16" w:rsidP="00963A16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B0F6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BF6FCF" w:rsidRPr="00EB0F6C" w:rsidRDefault="00963A16" w:rsidP="00963A16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EB0F6C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BF6FCF" w:rsidRPr="00EB0F6C" w:rsidRDefault="00BF6FCF" w:rsidP="00BF6FCF">
      <w:pPr>
        <w:jc w:val="center"/>
        <w:rPr>
          <w:noProof/>
        </w:rPr>
      </w:pPr>
    </w:p>
    <w:p w:rsidR="00630A42" w:rsidRPr="00EB0F6C" w:rsidRDefault="00630A42" w:rsidP="00630A42">
      <w:pPr>
        <w:ind w:left="5670"/>
        <w:jc w:val="center"/>
      </w:pPr>
    </w:p>
    <w:p w:rsidR="001A76FD" w:rsidRPr="00EB0F6C" w:rsidRDefault="001A76FD" w:rsidP="00630A42">
      <w:pPr>
        <w:ind w:left="5670"/>
        <w:jc w:val="center"/>
      </w:pPr>
    </w:p>
    <w:p w:rsidR="001A76FD" w:rsidRPr="00EB0F6C" w:rsidRDefault="001A76FD" w:rsidP="001A76FD">
      <w:pPr>
        <w:spacing w:line="360" w:lineRule="auto"/>
        <w:ind w:left="5954"/>
      </w:pPr>
      <w:r w:rsidRPr="00EB0F6C">
        <w:t xml:space="preserve">УТВЕРЖДЕНО </w:t>
      </w:r>
    </w:p>
    <w:p w:rsidR="001A76FD" w:rsidRPr="00EB0F6C" w:rsidRDefault="001A76FD" w:rsidP="001A76FD">
      <w:pPr>
        <w:spacing w:line="360" w:lineRule="auto"/>
        <w:ind w:left="5954"/>
      </w:pPr>
      <w:r w:rsidRPr="00EB0F6C">
        <w:t xml:space="preserve">аукционной комиссией: </w:t>
      </w:r>
    </w:p>
    <w:p w:rsidR="00861D55" w:rsidRPr="00EB0F6C" w:rsidRDefault="00861D55" w:rsidP="00861D55">
      <w:pPr>
        <w:spacing w:after="60" w:line="360" w:lineRule="auto"/>
        <w:ind w:left="5954"/>
        <w:jc w:val="both"/>
        <w:rPr>
          <w:kern w:val="36"/>
        </w:rPr>
      </w:pPr>
      <w:r w:rsidRPr="00EB0F6C">
        <w:rPr>
          <w:kern w:val="36"/>
        </w:rPr>
        <w:t>Протокол № 0074-ЦП-26</w:t>
      </w:r>
    </w:p>
    <w:p w:rsidR="001A76FD" w:rsidRPr="00EB0F6C" w:rsidRDefault="00861D55" w:rsidP="00861D55">
      <w:pPr>
        <w:spacing w:after="60" w:line="360" w:lineRule="auto"/>
        <w:ind w:left="5954"/>
        <w:jc w:val="both"/>
        <w:rPr>
          <w:bCs/>
          <w:color w:val="000000"/>
        </w:rPr>
      </w:pPr>
      <w:r w:rsidRPr="00EB0F6C">
        <w:rPr>
          <w:kern w:val="36"/>
        </w:rPr>
        <w:t>от «</w:t>
      </w:r>
      <w:r w:rsidRPr="00EB0F6C">
        <w:rPr>
          <w:kern w:val="36"/>
          <w:lang w:val="en-US"/>
        </w:rPr>
        <w:t>28</w:t>
      </w:r>
      <w:r w:rsidRPr="00EB0F6C">
        <w:rPr>
          <w:kern w:val="36"/>
        </w:rPr>
        <w:t>» мая 2026 года</w:t>
      </w:r>
    </w:p>
    <w:p w:rsidR="00630A42" w:rsidRPr="00EB0F6C" w:rsidRDefault="00630A42" w:rsidP="00630A42">
      <w:pPr>
        <w:ind w:left="5670"/>
        <w:jc w:val="center"/>
      </w:pPr>
    </w:p>
    <w:p w:rsidR="00C70933" w:rsidRPr="00EB0F6C" w:rsidRDefault="00C70933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  <w:r w:rsidRPr="00EB0F6C">
        <w:rPr>
          <w:b/>
        </w:rPr>
        <w:t xml:space="preserve">Извещение о проведении </w:t>
      </w:r>
      <w:r w:rsidR="00CD5818" w:rsidRPr="00EB0F6C">
        <w:rPr>
          <w:b/>
        </w:rPr>
        <w:t>аукциона</w:t>
      </w:r>
      <w:r w:rsidR="0091345D" w:rsidRPr="00EB0F6C">
        <w:t xml:space="preserve"> </w:t>
      </w:r>
      <w:r w:rsidR="00063197" w:rsidRPr="00EB0F6C">
        <w:rPr>
          <w:b/>
        </w:rPr>
        <w:t>в электронной форме</w:t>
      </w:r>
    </w:p>
    <w:p w:rsidR="00220094" w:rsidRPr="00EB0F6C" w:rsidRDefault="00220094" w:rsidP="00EF1FFC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8F4D85" w:rsidRPr="00EB0F6C" w:rsidRDefault="0096581C" w:rsidP="006F7968">
      <w:pPr>
        <w:tabs>
          <w:tab w:val="left" w:pos="851"/>
          <w:tab w:val="left" w:pos="1134"/>
        </w:tabs>
        <w:jc w:val="both"/>
      </w:pPr>
      <w:r w:rsidRPr="00EB0F6C">
        <w:t>Публичное акционерное общество «</w:t>
      </w:r>
      <w:r w:rsidR="00963A16" w:rsidRPr="00EB0F6C">
        <w:t>Россети Центр</w:t>
      </w:r>
      <w:r w:rsidRPr="00EB0F6C">
        <w:t>» (далее - ПАО «</w:t>
      </w:r>
      <w:r w:rsidR="00963A16" w:rsidRPr="00EB0F6C">
        <w:t>Россети Центр</w:t>
      </w:r>
      <w:r w:rsidRPr="00EB0F6C">
        <w:t xml:space="preserve">», Организатор), настоящим приглашает к участию в </w:t>
      </w:r>
      <w:r w:rsidR="00CD5818" w:rsidRPr="00EB0F6C">
        <w:t>аукционе</w:t>
      </w:r>
      <w:r w:rsidRPr="00EB0F6C">
        <w:t xml:space="preserve"> в электронной форме, на </w:t>
      </w:r>
      <w:r w:rsidRPr="00EB0F6C">
        <w:rPr>
          <w:spacing w:val="-2"/>
        </w:rPr>
        <w:t xml:space="preserve">право заключения </w:t>
      </w:r>
      <w:r w:rsidR="00861D55" w:rsidRPr="00EB0F6C">
        <w:t>Договора о предоставлении независимых гарантий с лимитом 1 000 млн. руб. сроком гарантий до 10 лет, сроком договора до 13 лет с возможностью открытия расчетного счета для нужд ПАО «Россети Центр и Приволжье»</w:t>
      </w:r>
      <w:r w:rsidRPr="00EB0F6C">
        <w:rPr>
          <w:spacing w:val="-2"/>
        </w:rPr>
        <w:t xml:space="preserve"> (</w:t>
      </w:r>
      <w:r w:rsidRPr="00EB0F6C">
        <w:rPr>
          <w:iCs/>
        </w:rPr>
        <w:t xml:space="preserve">далее – </w:t>
      </w:r>
      <w:r w:rsidR="00CD5818" w:rsidRPr="00EB0F6C">
        <w:rPr>
          <w:iCs/>
        </w:rPr>
        <w:t>Аукцион</w:t>
      </w:r>
      <w:r w:rsidRPr="00EB0F6C">
        <w:rPr>
          <w:iCs/>
        </w:rPr>
        <w:t xml:space="preserve">, </w:t>
      </w:r>
      <w:r w:rsidR="00CD5818" w:rsidRPr="00EB0F6C">
        <w:rPr>
          <w:iCs/>
        </w:rPr>
        <w:t xml:space="preserve">Аукцион </w:t>
      </w:r>
      <w:r w:rsidRPr="00EB0F6C">
        <w:rPr>
          <w:iCs/>
        </w:rPr>
        <w:t>в электронной форме, закупка)</w:t>
      </w:r>
      <w:r w:rsidR="00CD5818" w:rsidRPr="00EB0F6C">
        <w:t>.</w:t>
      </w:r>
    </w:p>
    <w:p w:rsidR="008F4D85" w:rsidRPr="00EB0F6C" w:rsidRDefault="008F4D85" w:rsidP="008F4D85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5953"/>
      </w:tblGrid>
      <w:tr w:rsidR="0096581C" w:rsidRPr="00EB0F6C" w:rsidTr="0096581C">
        <w:trPr>
          <w:trHeight w:val="611"/>
        </w:trPr>
        <w:tc>
          <w:tcPr>
            <w:tcW w:w="567" w:type="dxa"/>
            <w:shd w:val="clear" w:color="auto" w:fill="F2F2F2"/>
          </w:tcPr>
          <w:p w:rsidR="0096581C" w:rsidRPr="00EB0F6C" w:rsidRDefault="0096581C">
            <w:pPr>
              <w:pStyle w:val="Default"/>
              <w:rPr>
                <w:b/>
                <w:bCs/>
              </w:rPr>
            </w:pPr>
            <w:r w:rsidRPr="00EB0F6C">
              <w:rPr>
                <w:b/>
                <w:bCs/>
              </w:rPr>
              <w:t>1</w:t>
            </w:r>
          </w:p>
        </w:tc>
        <w:tc>
          <w:tcPr>
            <w:tcW w:w="3261" w:type="dxa"/>
            <w:shd w:val="clear" w:color="auto" w:fill="F2F2F2"/>
          </w:tcPr>
          <w:p w:rsidR="0096581C" w:rsidRPr="00EB0F6C" w:rsidRDefault="0096581C">
            <w:pPr>
              <w:pStyle w:val="Default"/>
              <w:rPr>
                <w:b/>
                <w:bCs/>
              </w:rPr>
            </w:pPr>
            <w:r w:rsidRPr="00EB0F6C"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5953" w:type="dxa"/>
          </w:tcPr>
          <w:p w:rsidR="0091345D" w:rsidRPr="00EB0F6C" w:rsidRDefault="00CD5818" w:rsidP="00554FC4">
            <w:pPr>
              <w:jc w:val="both"/>
            </w:pPr>
            <w:r w:rsidRPr="00EB0F6C">
              <w:rPr>
                <w:iCs/>
              </w:rPr>
              <w:t>Аукцион</w:t>
            </w:r>
            <w:r w:rsidRPr="00EB0F6C">
              <w:t xml:space="preserve"> </w:t>
            </w:r>
            <w:r w:rsidR="0096581C" w:rsidRPr="00EB0F6C">
              <w:t>в электронной форме</w:t>
            </w:r>
          </w:p>
        </w:tc>
      </w:tr>
      <w:tr w:rsidR="00BC4ACA" w:rsidRPr="00EB0F6C" w:rsidTr="0096581C">
        <w:trPr>
          <w:trHeight w:val="2006"/>
        </w:trPr>
        <w:tc>
          <w:tcPr>
            <w:tcW w:w="567" w:type="dxa"/>
            <w:shd w:val="clear" w:color="auto" w:fill="F2F2F2"/>
          </w:tcPr>
          <w:p w:rsidR="00BC4ACA" w:rsidRPr="00EB0F6C" w:rsidRDefault="00BC4ACA" w:rsidP="00BC4ACA">
            <w:pPr>
              <w:pStyle w:val="Default"/>
              <w:rPr>
                <w:b/>
                <w:bCs/>
              </w:rPr>
            </w:pPr>
            <w:r w:rsidRPr="00EB0F6C">
              <w:rPr>
                <w:b/>
                <w:bCs/>
              </w:rPr>
              <w:t>2</w:t>
            </w:r>
          </w:p>
        </w:tc>
        <w:tc>
          <w:tcPr>
            <w:tcW w:w="3261" w:type="dxa"/>
            <w:shd w:val="clear" w:color="auto" w:fill="F2F2F2"/>
          </w:tcPr>
          <w:p w:rsidR="00BC4ACA" w:rsidRPr="00EB0F6C" w:rsidRDefault="00BC4ACA" w:rsidP="00BC4ACA">
            <w:pPr>
              <w:pStyle w:val="Default"/>
            </w:pPr>
            <w:r w:rsidRPr="00EB0F6C">
              <w:rPr>
                <w:b/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5953" w:type="dxa"/>
          </w:tcPr>
          <w:p w:rsidR="00BC4ACA" w:rsidRPr="00EB0F6C" w:rsidRDefault="00BC4ACA" w:rsidP="00BC4ACA">
            <w:pPr>
              <w:widowControl w:val="0"/>
              <w:ind w:left="33" w:right="176"/>
              <w:jc w:val="both"/>
              <w:rPr>
                <w:iCs/>
              </w:rPr>
            </w:pPr>
            <w:r w:rsidRPr="00EB0F6C">
              <w:t>Наименование Заказчика:</w:t>
            </w:r>
            <w:r w:rsidRPr="00EB0F6C">
              <w:rPr>
                <w:iCs/>
              </w:rPr>
              <w:t xml:space="preserve"> ПАО «</w:t>
            </w:r>
            <w:r w:rsidR="00963A16" w:rsidRPr="00EB0F6C">
              <w:rPr>
                <w:iCs/>
              </w:rPr>
              <w:t>Россети Центр</w:t>
            </w:r>
            <w:r w:rsidRPr="00EB0F6C">
              <w:rPr>
                <w:iCs/>
              </w:rPr>
              <w:t xml:space="preserve"> и Приволжь</w:t>
            </w:r>
            <w:r w:rsidR="00963A16" w:rsidRPr="00EB0F6C">
              <w:rPr>
                <w:iCs/>
              </w:rPr>
              <w:t>е</w:t>
            </w:r>
            <w:r w:rsidRPr="00EB0F6C">
              <w:rPr>
                <w:iCs/>
              </w:rPr>
              <w:t>»</w:t>
            </w:r>
          </w:p>
          <w:p w:rsidR="00BC4ACA" w:rsidRPr="00EB0F6C" w:rsidRDefault="00BC4ACA" w:rsidP="00BC4ACA">
            <w:pPr>
              <w:widowControl w:val="0"/>
              <w:ind w:left="33" w:right="176"/>
              <w:jc w:val="both"/>
            </w:pPr>
            <w:r w:rsidRPr="00EB0F6C">
              <w:t>Место нахождения и почтовый адрес Заказчика:</w:t>
            </w:r>
          </w:p>
          <w:p w:rsidR="00BC4ACA" w:rsidRPr="00EB0F6C" w:rsidRDefault="00BC4ACA" w:rsidP="00BC4ACA">
            <w:pPr>
              <w:widowControl w:val="0"/>
              <w:ind w:left="33" w:right="176"/>
              <w:jc w:val="both"/>
            </w:pPr>
            <w:r w:rsidRPr="00EB0F6C">
              <w:t xml:space="preserve">РФ, </w:t>
            </w:r>
            <w:r w:rsidR="00A34B70" w:rsidRPr="00EB0F6C">
              <w:t>603001</w:t>
            </w:r>
            <w:r w:rsidRPr="00EB0F6C">
              <w:t>, г. Нижний Новгород, ул. Рождественская, 33</w:t>
            </w:r>
            <w:r w:rsidRPr="00EB0F6C">
              <w:rPr>
                <w:iCs/>
              </w:rPr>
              <w:t>;</w:t>
            </w:r>
          </w:p>
          <w:p w:rsidR="00BC4ACA" w:rsidRPr="00EB0F6C" w:rsidRDefault="00BC4ACA" w:rsidP="00BC4ACA">
            <w:pPr>
              <w:widowControl w:val="0"/>
              <w:ind w:left="33" w:right="176"/>
              <w:jc w:val="both"/>
            </w:pPr>
            <w:r w:rsidRPr="00EB0F6C">
              <w:rPr>
                <w:sz w:val="22"/>
                <w:szCs w:val="22"/>
                <w:lang w:val="en-US"/>
              </w:rPr>
              <w:t>E</w:t>
            </w:r>
            <w:r w:rsidRPr="00EB0F6C">
              <w:rPr>
                <w:sz w:val="22"/>
                <w:szCs w:val="22"/>
              </w:rPr>
              <w:t>-</w:t>
            </w:r>
            <w:r w:rsidRPr="00EB0F6C">
              <w:rPr>
                <w:sz w:val="22"/>
                <w:szCs w:val="22"/>
                <w:lang w:val="en-US"/>
              </w:rPr>
              <w:t>mail</w:t>
            </w:r>
            <w:r w:rsidRPr="00EB0F6C">
              <w:rPr>
                <w:sz w:val="22"/>
                <w:szCs w:val="22"/>
              </w:rPr>
              <w:t xml:space="preserve">: </w:t>
            </w:r>
            <w:hyperlink r:id="rId11" w:history="1">
              <w:r w:rsidRPr="00EB0F6C">
                <w:rPr>
                  <w:rStyle w:val="a6"/>
                  <w:u w:val="single"/>
                </w:rPr>
                <w:t>info@mrsk-cp.ru</w:t>
              </w:r>
            </w:hyperlink>
            <w:r w:rsidRPr="00EB0F6C">
              <w:rPr>
                <w:rStyle w:val="a6"/>
                <w:color w:val="0000CC"/>
                <w:sz w:val="22"/>
                <w:szCs w:val="22"/>
              </w:rPr>
              <w:t xml:space="preserve">, </w:t>
            </w:r>
            <w:r w:rsidRPr="00EB0F6C">
              <w:rPr>
                <w:sz w:val="22"/>
                <w:szCs w:val="22"/>
              </w:rPr>
              <w:t>тел (831) 431-74-00, факс (831) 433-38-06;</w:t>
            </w:r>
          </w:p>
          <w:p w:rsidR="00BC4ACA" w:rsidRPr="00EB0F6C" w:rsidRDefault="00BC4ACA" w:rsidP="00BC4ACA">
            <w:pPr>
              <w:widowControl w:val="0"/>
              <w:ind w:left="33" w:right="176"/>
              <w:jc w:val="both"/>
              <w:rPr>
                <w:iCs/>
              </w:rPr>
            </w:pPr>
            <w:r w:rsidRPr="00EB0F6C">
              <w:rPr>
                <w:bCs/>
              </w:rPr>
              <w:t>Электронный адрес официального сайта Заказчика:</w:t>
            </w:r>
            <w:r w:rsidRPr="00EB0F6C">
              <w:rPr>
                <w:b/>
                <w:bCs/>
              </w:rPr>
              <w:t xml:space="preserve"> </w:t>
            </w:r>
            <w:hyperlink r:id="rId12" w:history="1">
              <w:r w:rsidRPr="00EB0F6C">
                <w:rPr>
                  <w:rStyle w:val="a6"/>
                  <w:u w:val="single"/>
                </w:rPr>
                <w:t>http://www.mrsk-cp.ru</w:t>
              </w:r>
            </w:hyperlink>
            <w:r w:rsidRPr="00EB0F6C">
              <w:rPr>
                <w:rStyle w:val="a6"/>
              </w:rPr>
              <w:t xml:space="preserve">, </w:t>
            </w:r>
            <w:r w:rsidRPr="00EB0F6C">
              <w:rPr>
                <w:iCs/>
              </w:rPr>
              <w:t>раздел «Закупки»;</w:t>
            </w:r>
          </w:p>
          <w:p w:rsidR="00BC4ACA" w:rsidRPr="00EB0F6C" w:rsidRDefault="00BC4ACA" w:rsidP="00BC4ACA">
            <w:pPr>
              <w:widowControl w:val="0"/>
              <w:ind w:left="33" w:right="176"/>
              <w:jc w:val="both"/>
            </w:pPr>
            <w:r w:rsidRPr="00EB0F6C">
              <w:t>ПАО «</w:t>
            </w:r>
            <w:r w:rsidR="00963A16" w:rsidRPr="00EB0F6C">
              <w:t>Россети Центр</w:t>
            </w:r>
            <w:r w:rsidRPr="00EB0F6C">
              <w:t xml:space="preserve">» - </w:t>
            </w:r>
            <w:r w:rsidRPr="00EB0F6C">
              <w:rPr>
                <w:b/>
                <w:u w:val="single"/>
              </w:rPr>
              <w:t>не является Заказчиком</w:t>
            </w:r>
            <w:r w:rsidRPr="00EB0F6C">
              <w:t xml:space="preserve"> для данной закупочной процедуры.</w:t>
            </w:r>
          </w:p>
          <w:p w:rsidR="00982367" w:rsidRPr="00EB0F6C" w:rsidRDefault="00BC4ACA" w:rsidP="00011240">
            <w:pPr>
              <w:widowControl w:val="0"/>
              <w:ind w:left="33" w:right="176"/>
              <w:jc w:val="both"/>
              <w:rPr>
                <w:iCs/>
              </w:rPr>
            </w:pPr>
            <w:r w:rsidRPr="00EB0F6C">
              <w:rPr>
                <w:iCs/>
              </w:rPr>
              <w:t>Ответственное лицо:</w:t>
            </w:r>
            <w:r w:rsidR="00011240" w:rsidRPr="00EB0F6C">
              <w:rPr>
                <w:iCs/>
              </w:rPr>
              <w:t xml:space="preserve"> </w:t>
            </w:r>
            <w:r w:rsidRPr="00EB0F6C">
              <w:rPr>
                <w:bCs/>
                <w:iCs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13" w:history="1">
              <w:r w:rsidRPr="00EB0F6C">
                <w:rPr>
                  <w:rStyle w:val="a6"/>
                  <w:u w:val="single"/>
                </w:rPr>
                <w:t>Poddubskaya.kv@mrsk-1.ru</w:t>
              </w:r>
            </w:hyperlink>
          </w:p>
          <w:p w:rsidR="00637A56" w:rsidRPr="00EB0F6C" w:rsidRDefault="00B65E0F" w:rsidP="00011240">
            <w:pPr>
              <w:widowControl w:val="0"/>
              <w:ind w:right="175"/>
              <w:rPr>
                <w:rStyle w:val="a6"/>
                <w:color w:val="auto"/>
              </w:rPr>
            </w:pPr>
            <w:r w:rsidRPr="00EB0F6C">
              <w:rPr>
                <w:b/>
                <w:iCs/>
              </w:rPr>
              <w:t>Ответственное лицо</w:t>
            </w:r>
            <w:r w:rsidRPr="00EB0F6C">
              <w:rPr>
                <w:b/>
                <w:color w:val="000000"/>
              </w:rPr>
              <w:t xml:space="preserve"> по вопросам, касающимся требований Технического задания</w:t>
            </w:r>
            <w:r w:rsidRPr="00EB0F6C">
              <w:t xml:space="preserve">: </w:t>
            </w:r>
            <w:r w:rsidR="00637A56" w:rsidRPr="00EB0F6C">
              <w:rPr>
                <w:color w:val="000000"/>
              </w:rPr>
              <w:t xml:space="preserve">Тёркин Дмитрий Вячеславович, тел. +7 (831) 431-74-00, (доб. 2606), адрес электронной почты: </w:t>
            </w:r>
            <w:hyperlink r:id="rId14" w:history="1">
              <w:r w:rsidR="00637A56" w:rsidRPr="00EB0F6C">
                <w:rPr>
                  <w:rStyle w:val="a6"/>
                  <w:u w:val="single"/>
                </w:rPr>
                <w:t>Terkin.DV@mrsk-1.ru</w:t>
              </w:r>
            </w:hyperlink>
          </w:p>
          <w:p w:rsidR="00B65E0F" w:rsidRPr="00EB0F6C" w:rsidRDefault="00B65E0F" w:rsidP="00B65E0F">
            <w:pPr>
              <w:widowControl w:val="0"/>
              <w:ind w:left="33" w:right="176"/>
              <w:jc w:val="both"/>
            </w:pPr>
          </w:p>
        </w:tc>
      </w:tr>
      <w:tr w:rsidR="00DF4823" w:rsidRPr="00EB0F6C" w:rsidTr="0096581C">
        <w:trPr>
          <w:trHeight w:val="1743"/>
        </w:trPr>
        <w:tc>
          <w:tcPr>
            <w:tcW w:w="567" w:type="dxa"/>
            <w:shd w:val="clear" w:color="auto" w:fill="F2F2F2"/>
          </w:tcPr>
          <w:p w:rsidR="00DF4823" w:rsidRPr="00EB0F6C" w:rsidRDefault="00DF4823" w:rsidP="00DF4823">
            <w:pPr>
              <w:pStyle w:val="Default"/>
              <w:rPr>
                <w:b/>
                <w:bCs/>
              </w:rPr>
            </w:pPr>
            <w:r w:rsidRPr="00EB0F6C">
              <w:rPr>
                <w:b/>
                <w:bCs/>
              </w:rPr>
              <w:lastRenderedPageBreak/>
              <w:t>3</w:t>
            </w:r>
          </w:p>
        </w:tc>
        <w:tc>
          <w:tcPr>
            <w:tcW w:w="3261" w:type="dxa"/>
            <w:shd w:val="clear" w:color="auto" w:fill="F2F2F2"/>
          </w:tcPr>
          <w:p w:rsidR="00DF4823" w:rsidRPr="00EB0F6C" w:rsidRDefault="00DF4823" w:rsidP="00DF4823">
            <w:pPr>
              <w:pStyle w:val="Default"/>
              <w:rPr>
                <w:b/>
                <w:bCs/>
              </w:rPr>
            </w:pPr>
            <w:r w:rsidRPr="00EB0F6C">
              <w:rPr>
                <w:b/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</w:t>
            </w:r>
          </w:p>
        </w:tc>
        <w:tc>
          <w:tcPr>
            <w:tcW w:w="5953" w:type="dxa"/>
          </w:tcPr>
          <w:p w:rsidR="00DF4823" w:rsidRPr="00EB0F6C" w:rsidRDefault="00DF4823" w:rsidP="00DF4823">
            <w:pPr>
              <w:widowControl w:val="0"/>
              <w:ind w:right="175"/>
              <w:rPr>
                <w:iCs/>
              </w:rPr>
            </w:pPr>
            <w:r w:rsidRPr="00EB0F6C">
              <w:t>Наименование Организатора:</w:t>
            </w:r>
            <w:r w:rsidRPr="00EB0F6C">
              <w:rPr>
                <w:iCs/>
              </w:rPr>
              <w:t xml:space="preserve"> ПАО «</w:t>
            </w:r>
            <w:r w:rsidRPr="00EB0F6C">
              <w:rPr>
                <w:bCs/>
                <w:iCs/>
              </w:rPr>
              <w:t>Россети Центр</w:t>
            </w:r>
            <w:r w:rsidRPr="00EB0F6C">
              <w:rPr>
                <w:iCs/>
              </w:rPr>
              <w:t xml:space="preserve">» </w:t>
            </w:r>
          </w:p>
          <w:p w:rsidR="00DF4823" w:rsidRPr="00EB0F6C" w:rsidRDefault="00DF4823" w:rsidP="00DF4823">
            <w:pPr>
              <w:widowControl w:val="0"/>
              <w:ind w:right="175"/>
            </w:pPr>
            <w:r w:rsidRPr="00EB0F6C">
              <w:t>Место нахождения и почтовый адрес Организатора:</w:t>
            </w:r>
          </w:p>
          <w:p w:rsidR="00DF4823" w:rsidRPr="00EB0F6C" w:rsidRDefault="00DF4823" w:rsidP="00DF4823">
            <w:pPr>
              <w:widowControl w:val="0"/>
              <w:ind w:right="175"/>
            </w:pPr>
            <w:r w:rsidRPr="00EB0F6C">
              <w:t>РФ, 119017, г. Москва</w:t>
            </w:r>
            <w:r w:rsidRPr="00EB0F6C">
              <w:rPr>
                <w:iCs/>
              </w:rPr>
              <w:t>, ул. Малая Ордынка, 15;</w:t>
            </w:r>
            <w:r w:rsidRPr="00EB0F6C">
              <w:t xml:space="preserve"> </w:t>
            </w:r>
          </w:p>
          <w:p w:rsidR="00DF4823" w:rsidRPr="00EB0F6C" w:rsidRDefault="00DF4823" w:rsidP="00DF4823">
            <w:pPr>
              <w:widowControl w:val="0"/>
              <w:ind w:right="175"/>
            </w:pPr>
            <w:r w:rsidRPr="00EB0F6C">
              <w:rPr>
                <w:lang w:val="en-US"/>
              </w:rPr>
              <w:t>E</w:t>
            </w:r>
            <w:r w:rsidRPr="00EB0F6C">
              <w:t>-</w:t>
            </w:r>
            <w:r w:rsidRPr="00EB0F6C">
              <w:rPr>
                <w:lang w:val="en-US"/>
              </w:rPr>
              <w:t>mail</w:t>
            </w:r>
            <w:r w:rsidRPr="00EB0F6C">
              <w:t xml:space="preserve">: </w:t>
            </w:r>
            <w:hyperlink r:id="rId15" w:history="1">
              <w:r w:rsidRPr="00EB0F6C">
                <w:rPr>
                  <w:rStyle w:val="a6"/>
                  <w:color w:val="0000CC"/>
                  <w:lang w:val="en-US"/>
                </w:rPr>
                <w:t>posta</w:t>
              </w:r>
              <w:r w:rsidRPr="00EB0F6C">
                <w:rPr>
                  <w:rStyle w:val="a6"/>
                  <w:color w:val="0000CC"/>
                </w:rPr>
                <w:t>@</w:t>
              </w:r>
              <w:r w:rsidRPr="00EB0F6C">
                <w:rPr>
                  <w:rStyle w:val="a6"/>
                  <w:color w:val="0000CC"/>
                  <w:lang w:val="en-US"/>
                </w:rPr>
                <w:t>mrsk</w:t>
              </w:r>
              <w:r w:rsidRPr="00EB0F6C">
                <w:rPr>
                  <w:rStyle w:val="a6"/>
                  <w:color w:val="0000CC"/>
                </w:rPr>
                <w:t>-1.</w:t>
              </w:r>
              <w:proofErr w:type="spellStart"/>
              <w:r w:rsidRPr="00EB0F6C">
                <w:rPr>
                  <w:rStyle w:val="a6"/>
                  <w:color w:val="0000CC"/>
                  <w:lang w:val="en-US"/>
                </w:rPr>
                <w:t>ru</w:t>
              </w:r>
              <w:proofErr w:type="spellEnd"/>
            </w:hyperlink>
            <w:r w:rsidRPr="00EB0F6C">
              <w:rPr>
                <w:color w:val="0000CC"/>
              </w:rPr>
              <w:t xml:space="preserve">, </w:t>
            </w:r>
            <w:r w:rsidRPr="00EB0F6C">
              <w:t>тел (495) 747-92-92, факс (495) 747-92-95;</w:t>
            </w:r>
          </w:p>
          <w:p w:rsidR="00DF4823" w:rsidRPr="00EB0F6C" w:rsidRDefault="00DF4823" w:rsidP="00DF4823">
            <w:pPr>
              <w:widowControl w:val="0"/>
              <w:ind w:right="175"/>
              <w:rPr>
                <w:iCs/>
              </w:rPr>
            </w:pPr>
            <w:r w:rsidRPr="00EB0F6C">
              <w:rPr>
                <w:bCs/>
              </w:rPr>
              <w:t>Электронный адрес официального сайта Организатора:</w:t>
            </w:r>
            <w:r w:rsidRPr="00EB0F6C">
              <w:rPr>
                <w:b/>
                <w:bCs/>
              </w:rPr>
              <w:t xml:space="preserve"> </w:t>
            </w:r>
            <w:hyperlink r:id="rId16" w:history="1">
              <w:r w:rsidRPr="00EB0F6C">
                <w:rPr>
                  <w:rStyle w:val="a6"/>
                </w:rPr>
                <w:t>www.mrsk-1.ru</w:t>
              </w:r>
            </w:hyperlink>
            <w:r w:rsidRPr="00EB0F6C">
              <w:rPr>
                <w:rStyle w:val="a6"/>
              </w:rPr>
              <w:t xml:space="preserve">, </w:t>
            </w:r>
            <w:r w:rsidRPr="00EB0F6C">
              <w:rPr>
                <w:iCs/>
              </w:rPr>
              <w:t>раздел «Закупки»</w:t>
            </w:r>
          </w:p>
        </w:tc>
      </w:tr>
      <w:tr w:rsidR="00606CD1" w:rsidRPr="00EB0F6C" w:rsidTr="0096581C">
        <w:trPr>
          <w:trHeight w:val="1743"/>
        </w:trPr>
        <w:tc>
          <w:tcPr>
            <w:tcW w:w="567" w:type="dxa"/>
            <w:shd w:val="clear" w:color="auto" w:fill="F2F2F2"/>
          </w:tcPr>
          <w:p w:rsidR="00606CD1" w:rsidRPr="00EB0F6C" w:rsidRDefault="00606CD1" w:rsidP="00606CD1">
            <w:pPr>
              <w:pStyle w:val="Default"/>
              <w:rPr>
                <w:b/>
                <w:bCs/>
              </w:rPr>
            </w:pPr>
            <w:r w:rsidRPr="00EB0F6C">
              <w:rPr>
                <w:b/>
                <w:bCs/>
              </w:rPr>
              <w:t>4</w:t>
            </w:r>
          </w:p>
        </w:tc>
        <w:tc>
          <w:tcPr>
            <w:tcW w:w="3261" w:type="dxa"/>
            <w:shd w:val="clear" w:color="auto" w:fill="F2F2F2"/>
          </w:tcPr>
          <w:p w:rsidR="00606CD1" w:rsidRPr="00EB0F6C" w:rsidRDefault="00606CD1" w:rsidP="00606CD1">
            <w:pPr>
              <w:pStyle w:val="Default"/>
              <w:rPr>
                <w:b/>
                <w:bCs/>
              </w:rPr>
            </w:pPr>
            <w:r w:rsidRPr="00EB0F6C"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5953" w:type="dxa"/>
          </w:tcPr>
          <w:p w:rsidR="00606CD1" w:rsidRPr="00EB0F6C" w:rsidRDefault="00EB0D0F" w:rsidP="00554FC4">
            <w:pPr>
              <w:widowControl w:val="0"/>
              <w:ind w:left="33" w:right="176"/>
              <w:jc w:val="both"/>
            </w:pPr>
            <w:r w:rsidRPr="00EB0F6C">
      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</w:t>
            </w:r>
            <w:r w:rsidRPr="00EB0F6C">
              <w:rPr>
                <w:bCs/>
              </w:rPr>
              <w:t>,</w:t>
            </w:r>
            <w:r w:rsidRPr="00EB0F6C">
              <w:t xml:space="preserve"> за исключением юридического лица, являющегося иностранным агентом в соответствии с Федеральным законом от 14 июля 2022 года </w:t>
            </w:r>
            <w:r w:rsidRPr="00EB0F6C">
              <w:rPr>
                <w:b/>
              </w:rPr>
              <w:t>№ </w:t>
            </w:r>
            <w:r w:rsidRPr="00EB0F6C">
              <w:t xml:space="preserve">255-ФЗ </w:t>
            </w:r>
            <w:r w:rsidRPr="00EB0F6C">
              <w:rPr>
                <w:b/>
              </w:rPr>
              <w:t>«</w:t>
            </w:r>
            <w:r w:rsidRPr="00EB0F6C">
              <w:t>О контроле за деятельностью лиц, находящихся под иностранным влиянием</w:t>
            </w:r>
            <w:r w:rsidRPr="00EB0F6C">
              <w:rPr>
                <w:b/>
              </w:rPr>
              <w:t>»</w:t>
            </w:r>
            <w:r w:rsidRPr="00EB0F6C">
              <w:t>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</w:t>
            </w:r>
            <w:r w:rsidRPr="00EB0F6C">
              <w:rPr>
                <w:bCs/>
              </w:rPr>
              <w:t xml:space="preserve">, </w:t>
            </w:r>
            <w:r w:rsidRPr="00EB0F6C">
              <w:t>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      </w:r>
          </w:p>
          <w:p w:rsidR="00783F6C" w:rsidRPr="00EB0F6C" w:rsidRDefault="00783F6C" w:rsidP="00554FC4">
            <w:pPr>
              <w:widowControl w:val="0"/>
              <w:ind w:left="33" w:right="176"/>
              <w:jc w:val="both"/>
            </w:pPr>
          </w:p>
          <w:p w:rsidR="00783F6C" w:rsidRPr="00EB0F6C" w:rsidRDefault="00783F6C" w:rsidP="00554FC4">
            <w:pPr>
              <w:widowControl w:val="0"/>
              <w:ind w:left="33" w:right="176"/>
              <w:jc w:val="both"/>
              <w:rPr>
                <w:i/>
              </w:rPr>
            </w:pPr>
            <w:r w:rsidRPr="00EB0F6C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606CD1" w:rsidRPr="00EB0F6C" w:rsidTr="0096581C">
        <w:trPr>
          <w:trHeight w:val="1128"/>
        </w:trPr>
        <w:tc>
          <w:tcPr>
            <w:tcW w:w="567" w:type="dxa"/>
            <w:shd w:val="clear" w:color="auto" w:fill="F2F2F2"/>
          </w:tcPr>
          <w:p w:rsidR="00606CD1" w:rsidRPr="00EB0F6C" w:rsidRDefault="00606CD1" w:rsidP="00606CD1">
            <w:pPr>
              <w:pStyle w:val="Default"/>
              <w:rPr>
                <w:b/>
              </w:rPr>
            </w:pPr>
            <w:r w:rsidRPr="00EB0F6C">
              <w:rPr>
                <w:b/>
              </w:rPr>
              <w:t>5</w:t>
            </w:r>
          </w:p>
        </w:tc>
        <w:tc>
          <w:tcPr>
            <w:tcW w:w="3261" w:type="dxa"/>
            <w:shd w:val="clear" w:color="auto" w:fill="F2F2F2"/>
          </w:tcPr>
          <w:p w:rsidR="00606CD1" w:rsidRPr="00EB0F6C" w:rsidRDefault="00606CD1" w:rsidP="00606CD1">
            <w:pPr>
              <w:pStyle w:val="Default"/>
            </w:pPr>
            <w:r w:rsidRPr="00EB0F6C">
              <w:rPr>
                <w:b/>
                <w:bCs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5953" w:type="dxa"/>
          </w:tcPr>
          <w:p w:rsidR="00606CD1" w:rsidRPr="00EB0F6C" w:rsidRDefault="00EA191B" w:rsidP="00554FC4">
            <w:pPr>
              <w:widowControl w:val="0"/>
              <w:ind w:left="33" w:right="176"/>
              <w:jc w:val="both"/>
              <w:rPr>
                <w:bCs/>
              </w:rPr>
            </w:pPr>
            <w:r w:rsidRPr="00EB0F6C">
              <w:rPr>
                <w:b/>
              </w:rPr>
              <w:t>Лот №1:</w:t>
            </w:r>
            <w:r w:rsidRPr="00EB0F6C">
              <w:rPr>
                <w:bCs/>
              </w:rPr>
              <w:t xml:space="preserve"> </w:t>
            </w:r>
            <w:r w:rsidR="00011240" w:rsidRPr="00EB0F6C">
              <w:rPr>
                <w:bCs/>
              </w:rPr>
              <w:t>право заключения Договора о предоставлении независимых гарантий с лимитом 1 000 млн. руб. сроком гарантий до 10 лет, сроком договора до 13 лет с возможностью открытия расчетного счета для нужд ПАО «Россети Центр и Приволжье»</w:t>
            </w:r>
            <w:r w:rsidR="00554FC4" w:rsidRPr="00EB0F6C">
              <w:rPr>
                <w:bCs/>
              </w:rPr>
              <w:t>.</w:t>
            </w:r>
          </w:p>
          <w:p w:rsidR="00606CD1" w:rsidRPr="00EB0F6C" w:rsidRDefault="00606CD1" w:rsidP="00011240">
            <w:pPr>
              <w:pStyle w:val="Default"/>
              <w:ind w:right="176"/>
              <w:jc w:val="both"/>
            </w:pPr>
          </w:p>
          <w:p w:rsidR="00606CD1" w:rsidRPr="00EB0F6C" w:rsidRDefault="00606CD1" w:rsidP="00554FC4">
            <w:pPr>
              <w:pStyle w:val="Default"/>
              <w:ind w:left="33" w:right="176"/>
              <w:jc w:val="both"/>
              <w:rPr>
                <w:b/>
              </w:rPr>
            </w:pPr>
            <w:r w:rsidRPr="00EB0F6C">
              <w:t xml:space="preserve">Количество лотов: </w:t>
            </w:r>
            <w:r w:rsidRPr="00EB0F6C">
              <w:rPr>
                <w:b/>
              </w:rPr>
              <w:t>1 (один)</w:t>
            </w:r>
            <w:r w:rsidR="00554FC4" w:rsidRPr="00EB0F6C">
              <w:rPr>
                <w:b/>
              </w:rPr>
              <w:t>.</w:t>
            </w:r>
          </w:p>
          <w:p w:rsidR="00606CD1" w:rsidRPr="00EB0F6C" w:rsidRDefault="00606CD1" w:rsidP="00554FC4">
            <w:pPr>
              <w:pStyle w:val="Default"/>
              <w:ind w:left="33" w:right="176"/>
              <w:jc w:val="both"/>
              <w:rPr>
                <w:i/>
              </w:rPr>
            </w:pPr>
            <w:r w:rsidRPr="00EB0F6C">
              <w:rPr>
                <w:i/>
              </w:rPr>
              <w:t>Частичное выполнение услуг не допускается.</w:t>
            </w:r>
          </w:p>
          <w:p w:rsidR="00606CD1" w:rsidRPr="00EB0F6C" w:rsidRDefault="00606CD1" w:rsidP="00554FC4">
            <w:pPr>
              <w:pStyle w:val="Default"/>
              <w:ind w:left="33" w:right="176"/>
              <w:jc w:val="both"/>
            </w:pPr>
          </w:p>
          <w:p w:rsidR="00606CD1" w:rsidRPr="00EB0F6C" w:rsidRDefault="002449DE" w:rsidP="00554FC4">
            <w:pPr>
              <w:pStyle w:val="Default"/>
              <w:ind w:left="33" w:right="176"/>
              <w:jc w:val="both"/>
            </w:pPr>
            <w:r w:rsidRPr="00EB0F6C">
              <w:t xml:space="preserve">Более подробная информация об </w:t>
            </w:r>
            <w:r w:rsidR="00606CD1" w:rsidRPr="00EB0F6C">
              <w:t>оказываемых услуг</w:t>
            </w:r>
            <w:r w:rsidRPr="00EB0F6C">
              <w:t>ах</w:t>
            </w:r>
            <w:r w:rsidR="00606CD1" w:rsidRPr="00EB0F6C">
              <w:t>, указана в части II. «ТЕХНИЧЕСКАЯ ЧАСТЬ» документации о закупке (Приложение №1 – Техническое(</w:t>
            </w:r>
            <w:proofErr w:type="spellStart"/>
            <w:r w:rsidR="00606CD1" w:rsidRPr="00EB0F6C">
              <w:t>ие</w:t>
            </w:r>
            <w:proofErr w:type="spellEnd"/>
            <w:r w:rsidR="00606CD1" w:rsidRPr="00EB0F6C">
              <w:t>) задание(я)), и разделе 6 части I «ОБЩИЕ УСЛОВИЯ ПРОВЕДЕНИЯ ЗАКУПКИ» документации о закупке (Приложение №2 – Проект Договора).</w:t>
            </w:r>
          </w:p>
          <w:p w:rsidR="00606CD1" w:rsidRPr="00EB0F6C" w:rsidRDefault="00606CD1" w:rsidP="00554FC4">
            <w:pPr>
              <w:pStyle w:val="Default"/>
              <w:ind w:left="33" w:right="176"/>
              <w:jc w:val="both"/>
            </w:pPr>
          </w:p>
          <w:p w:rsidR="00606CD1" w:rsidRPr="00EB0F6C" w:rsidRDefault="00606CD1" w:rsidP="00554FC4">
            <w:pPr>
              <w:pStyle w:val="Default"/>
              <w:ind w:left="33" w:right="176"/>
              <w:jc w:val="both"/>
            </w:pPr>
            <w:r w:rsidRPr="00EB0F6C">
              <w:rPr>
                <w:i/>
              </w:rPr>
              <w:t>Описание предмета закупки соответствует требованиям части 6.1 статьи 3 Закона 223-ФЗ и установлено в п. 3.5.6 документации о закупке</w:t>
            </w:r>
            <w:r w:rsidR="00554FC4" w:rsidRPr="00EB0F6C">
              <w:rPr>
                <w:i/>
              </w:rPr>
              <w:t>.</w:t>
            </w:r>
          </w:p>
        </w:tc>
      </w:tr>
      <w:tr w:rsidR="00375493" w:rsidRPr="00EB0F6C" w:rsidTr="0096581C">
        <w:trPr>
          <w:trHeight w:val="696"/>
        </w:trPr>
        <w:tc>
          <w:tcPr>
            <w:tcW w:w="567" w:type="dxa"/>
            <w:shd w:val="clear" w:color="auto" w:fill="F2F2F2"/>
          </w:tcPr>
          <w:p w:rsidR="00375493" w:rsidRPr="00EB0F6C" w:rsidRDefault="00375493" w:rsidP="00375493">
            <w:pPr>
              <w:pStyle w:val="Default"/>
              <w:rPr>
                <w:b/>
              </w:rPr>
            </w:pPr>
            <w:r w:rsidRPr="00EB0F6C">
              <w:rPr>
                <w:b/>
              </w:rPr>
              <w:lastRenderedPageBreak/>
              <w:t>6</w:t>
            </w:r>
          </w:p>
        </w:tc>
        <w:tc>
          <w:tcPr>
            <w:tcW w:w="3261" w:type="dxa"/>
            <w:shd w:val="clear" w:color="auto" w:fill="F2F2F2"/>
          </w:tcPr>
          <w:p w:rsidR="00375493" w:rsidRPr="00EB0F6C" w:rsidRDefault="00375493" w:rsidP="00006AE0">
            <w:pPr>
              <w:pStyle w:val="Default"/>
              <w:rPr>
                <w:b/>
              </w:rPr>
            </w:pPr>
            <w:r w:rsidRPr="00EB0F6C">
              <w:rPr>
                <w:b/>
              </w:rPr>
              <w:t>Место, условия и сроки (периоды) оказания услуги</w:t>
            </w:r>
          </w:p>
        </w:tc>
        <w:tc>
          <w:tcPr>
            <w:tcW w:w="5953" w:type="dxa"/>
          </w:tcPr>
          <w:p w:rsidR="00375493" w:rsidRPr="00EB0F6C" w:rsidRDefault="00375493" w:rsidP="00375493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jc w:val="both"/>
            </w:pPr>
            <w:r w:rsidRPr="00EB0F6C">
              <w:t>Оказание услуг Участником будет осуществляться на территории Российской Федерации.</w:t>
            </w:r>
          </w:p>
          <w:p w:rsidR="00375493" w:rsidRPr="00EB0F6C" w:rsidRDefault="00375493" w:rsidP="00375493">
            <w:pPr>
              <w:pStyle w:val="a9"/>
              <w:spacing w:before="120" w:after="0"/>
              <w:ind w:left="567" w:right="-6"/>
              <w:jc w:val="both"/>
              <w:rPr>
                <w:sz w:val="24"/>
                <w:szCs w:val="24"/>
              </w:rPr>
            </w:pPr>
            <w:r w:rsidRPr="00EB0F6C">
              <w:rPr>
                <w:sz w:val="24"/>
                <w:szCs w:val="24"/>
              </w:rPr>
              <w:t>Основные условия Аукциона и Договора состоят в следующем:</w:t>
            </w:r>
          </w:p>
          <w:p w:rsidR="00375493" w:rsidRPr="00EB0F6C" w:rsidRDefault="00375493" w:rsidP="00375493">
            <w:pPr>
              <w:pStyle w:val="af"/>
              <w:spacing w:line="240" w:lineRule="auto"/>
              <w:rPr>
                <w:b/>
                <w:sz w:val="24"/>
              </w:rPr>
            </w:pPr>
            <w:r w:rsidRPr="00EB0F6C">
              <w:rPr>
                <w:b/>
                <w:sz w:val="24"/>
              </w:rPr>
              <w:t>По Лоту №1:</w:t>
            </w:r>
          </w:p>
          <w:p w:rsidR="00011240" w:rsidRPr="00EB0F6C" w:rsidRDefault="00011240" w:rsidP="00011240">
            <w:pPr>
              <w:numPr>
                <w:ilvl w:val="0"/>
                <w:numId w:val="26"/>
              </w:numPr>
              <w:tabs>
                <w:tab w:val="left" w:pos="351"/>
              </w:tabs>
              <w:spacing w:after="60"/>
              <w:ind w:left="29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>Сумма договора (максимальный лимит обязательств по предоставленным гарантиям) - 1 000 000 000 (Один миллиард) рублей.</w:t>
            </w:r>
          </w:p>
          <w:p w:rsidR="00011240" w:rsidRPr="00EB0F6C" w:rsidRDefault="00011240" w:rsidP="00011240">
            <w:pPr>
              <w:numPr>
                <w:ilvl w:val="0"/>
                <w:numId w:val="26"/>
              </w:numPr>
              <w:tabs>
                <w:tab w:val="left" w:pos="351"/>
              </w:tabs>
              <w:spacing w:after="60"/>
              <w:ind w:left="29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>Срок договора: 1</w:t>
            </w:r>
            <w:r w:rsidRPr="00EB0F6C">
              <w:rPr>
                <w:rFonts w:cs="Arial"/>
                <w:lang w:val="en-US"/>
              </w:rPr>
              <w:t>3</w:t>
            </w:r>
            <w:r w:rsidRPr="00EB0F6C">
              <w:rPr>
                <w:rFonts w:cs="Arial"/>
              </w:rPr>
              <w:t xml:space="preserve"> лет.</w:t>
            </w:r>
          </w:p>
          <w:p w:rsidR="00011240" w:rsidRPr="00EB0F6C" w:rsidRDefault="00011240" w:rsidP="00011240">
            <w:pPr>
              <w:numPr>
                <w:ilvl w:val="0"/>
                <w:numId w:val="26"/>
              </w:numPr>
              <w:tabs>
                <w:tab w:val="left" w:pos="351"/>
              </w:tabs>
              <w:spacing w:after="60"/>
              <w:ind w:left="29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 xml:space="preserve">Виды гарантий, выдаваемые в рамках договора: </w:t>
            </w:r>
          </w:p>
          <w:p w:rsidR="00011240" w:rsidRPr="00EB0F6C" w:rsidRDefault="00011240" w:rsidP="00011240">
            <w:pPr>
              <w:numPr>
                <w:ilvl w:val="0"/>
                <w:numId w:val="27"/>
              </w:numPr>
              <w:tabs>
                <w:tab w:val="left" w:pos="351"/>
              </w:tabs>
              <w:spacing w:after="60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>по договорам/контрактам заключаемым/заключенным между</w:t>
            </w:r>
            <w:r w:rsidRPr="00EB0F6C">
              <w:rPr>
                <w:rFonts w:cs="Arial"/>
              </w:rPr>
              <w:br/>
              <w:t>Принципалом и Бенефициаром, в том числе по результатам</w:t>
            </w:r>
            <w:r w:rsidRPr="00EB0F6C">
              <w:rPr>
                <w:rFonts w:cs="Arial"/>
              </w:rPr>
              <w:br/>
              <w:t>проводимых Бенефициарами Закупок;</w:t>
            </w:r>
          </w:p>
          <w:p w:rsidR="00011240" w:rsidRPr="00EB0F6C" w:rsidRDefault="00011240" w:rsidP="00011240">
            <w:pPr>
              <w:numPr>
                <w:ilvl w:val="0"/>
                <w:numId w:val="27"/>
              </w:numPr>
              <w:tabs>
                <w:tab w:val="left" w:pos="351"/>
              </w:tabs>
              <w:spacing w:after="60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>по обеспечению возврата аванса по договорам/контрактам,</w:t>
            </w:r>
            <w:r w:rsidRPr="00EB0F6C">
              <w:rPr>
                <w:rFonts w:cs="Arial"/>
              </w:rPr>
              <w:br/>
              <w:t>заключаемым/заключенным между Принципалом и Бенефициаром, в том числе по результатам проводимых Бенефициарами Закупок;</w:t>
            </w:r>
          </w:p>
          <w:p w:rsidR="00011240" w:rsidRPr="00EB0F6C" w:rsidRDefault="00011240" w:rsidP="00011240">
            <w:pPr>
              <w:numPr>
                <w:ilvl w:val="0"/>
                <w:numId w:val="27"/>
              </w:numPr>
              <w:tabs>
                <w:tab w:val="left" w:pos="351"/>
              </w:tabs>
              <w:spacing w:after="60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>по обеспечению гарантийных обязательств по договорам/контрактам, заключаемым/заключенным между Принципалом и Бенефициаром, в том числе по результатам проводимых Бенефициарами Закупок;</w:t>
            </w:r>
          </w:p>
          <w:p w:rsidR="00011240" w:rsidRPr="00EB0F6C" w:rsidRDefault="00011240" w:rsidP="00011240">
            <w:pPr>
              <w:numPr>
                <w:ilvl w:val="0"/>
                <w:numId w:val="27"/>
              </w:numPr>
              <w:tabs>
                <w:tab w:val="left" w:pos="351"/>
              </w:tabs>
              <w:spacing w:after="60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>по участию в тендерах/конкурсах/аукционах/запросах предложений,</w:t>
            </w:r>
            <w:r w:rsidRPr="00EB0F6C">
              <w:rPr>
                <w:rFonts w:cs="Arial"/>
              </w:rPr>
              <w:br/>
              <w:t>иных способах закупок, проводимых Бенефициарами;</w:t>
            </w:r>
          </w:p>
          <w:p w:rsidR="00011240" w:rsidRPr="00EB0F6C" w:rsidRDefault="00011240" w:rsidP="00011240">
            <w:pPr>
              <w:numPr>
                <w:ilvl w:val="0"/>
                <w:numId w:val="27"/>
              </w:numPr>
              <w:tabs>
                <w:tab w:val="left" w:pos="351"/>
              </w:tabs>
              <w:spacing w:after="60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>для целей предоставления Принципалом в суд встречного обеспечения, в случаях, установленных Арбитражным процессуальным кодексом Российской Федерации;</w:t>
            </w:r>
          </w:p>
          <w:p w:rsidR="00011240" w:rsidRPr="00EB0F6C" w:rsidRDefault="00011240" w:rsidP="00011240">
            <w:pPr>
              <w:numPr>
                <w:ilvl w:val="0"/>
                <w:numId w:val="27"/>
              </w:numPr>
              <w:tabs>
                <w:tab w:val="left" w:pos="351"/>
              </w:tabs>
              <w:spacing w:after="60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>иные виды гарантий по взаимному согласию Сторон.</w:t>
            </w:r>
          </w:p>
          <w:p w:rsidR="00011240" w:rsidRPr="00EB0F6C" w:rsidRDefault="00011240" w:rsidP="00011240">
            <w:pPr>
              <w:numPr>
                <w:ilvl w:val="0"/>
                <w:numId w:val="26"/>
              </w:numPr>
              <w:tabs>
                <w:tab w:val="left" w:pos="351"/>
              </w:tabs>
              <w:spacing w:after="60"/>
              <w:ind w:left="29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>Срок действия каждой гарантии: максимальный срок действия выдаваемых гарантий должен составлять не менее 10 лет.</w:t>
            </w:r>
          </w:p>
          <w:p w:rsidR="00011240" w:rsidRPr="00EB0F6C" w:rsidRDefault="00011240" w:rsidP="00011240">
            <w:pPr>
              <w:numPr>
                <w:ilvl w:val="0"/>
                <w:numId w:val="26"/>
              </w:numPr>
              <w:tabs>
                <w:tab w:val="left" w:pos="351"/>
              </w:tabs>
              <w:spacing w:after="60"/>
              <w:ind w:left="29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>Период предоставления гарантий: в течение всего срока договора.</w:t>
            </w:r>
          </w:p>
          <w:p w:rsidR="00011240" w:rsidRPr="00EB0F6C" w:rsidRDefault="00011240" w:rsidP="00011240">
            <w:pPr>
              <w:numPr>
                <w:ilvl w:val="0"/>
                <w:numId w:val="26"/>
              </w:numPr>
              <w:tabs>
                <w:tab w:val="left" w:pos="351"/>
              </w:tabs>
              <w:spacing w:after="60"/>
              <w:ind w:left="29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>Обязательства Гаранта по гарантии, выданной для предоставления в арбитражные суды, прекращаются, и такая гарантия утрачивает силу в том числе в дату получения Гарантом оригинала гарантии.</w:t>
            </w:r>
          </w:p>
          <w:p w:rsidR="00011240" w:rsidRPr="00EB0F6C" w:rsidRDefault="00011240" w:rsidP="00011240">
            <w:pPr>
              <w:numPr>
                <w:ilvl w:val="0"/>
                <w:numId w:val="26"/>
              </w:numPr>
              <w:tabs>
                <w:tab w:val="left" w:pos="351"/>
              </w:tabs>
              <w:spacing w:after="60"/>
              <w:ind w:left="29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>Наличие обязательства Гаранта по выдаче гарантий при выполнении Принципалом условий по договору;</w:t>
            </w:r>
          </w:p>
          <w:p w:rsidR="00011240" w:rsidRPr="00EB0F6C" w:rsidRDefault="00011240" w:rsidP="00011240">
            <w:pPr>
              <w:numPr>
                <w:ilvl w:val="0"/>
                <w:numId w:val="26"/>
              </w:numPr>
              <w:tabs>
                <w:tab w:val="left" w:pos="351"/>
              </w:tabs>
              <w:spacing w:after="60"/>
              <w:ind w:left="29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lastRenderedPageBreak/>
              <w:t>Отсутствие обязательства по поддержанию оборотов по поступлению выручки на расчетные счета ПАО «Россети Центр и Приволжье», открытые у Гаранта.</w:t>
            </w:r>
          </w:p>
          <w:p w:rsidR="00011240" w:rsidRPr="00EB0F6C" w:rsidRDefault="00011240" w:rsidP="00011240">
            <w:pPr>
              <w:numPr>
                <w:ilvl w:val="0"/>
                <w:numId w:val="26"/>
              </w:numPr>
              <w:tabs>
                <w:tab w:val="left" w:pos="351"/>
              </w:tabs>
              <w:spacing w:after="60"/>
              <w:ind w:left="29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>Обеспечение: без обеспечения.</w:t>
            </w:r>
          </w:p>
          <w:p w:rsidR="00011240" w:rsidRPr="00EB0F6C" w:rsidRDefault="00011240" w:rsidP="00011240">
            <w:pPr>
              <w:numPr>
                <w:ilvl w:val="0"/>
                <w:numId w:val="26"/>
              </w:numPr>
              <w:tabs>
                <w:tab w:val="left" w:pos="351"/>
              </w:tabs>
              <w:spacing w:after="60"/>
              <w:ind w:left="29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>Порядок уплаты вознаграждения: ежемесячно не позднее 10 (Десяти) рабочих дней с начала месяца, следующего за оплачиваемым месяцем.</w:t>
            </w:r>
          </w:p>
          <w:p w:rsidR="00011240" w:rsidRPr="00EB0F6C" w:rsidRDefault="00011240" w:rsidP="00011240">
            <w:pPr>
              <w:numPr>
                <w:ilvl w:val="0"/>
                <w:numId w:val="26"/>
              </w:numPr>
              <w:tabs>
                <w:tab w:val="left" w:pos="351"/>
              </w:tabs>
              <w:spacing w:after="60"/>
              <w:ind w:left="29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>Условия открытия расчетного счета: в случае необходимости открытия Принципалу расчетного счета проект договора на обслуживание расчетного счета согласовывается между Гарантом и ПАО «Россети Центр и Приволжье» и должен включать в себя следующие основные условия:</w:t>
            </w:r>
          </w:p>
          <w:p w:rsidR="00011240" w:rsidRPr="00EB0F6C" w:rsidRDefault="00011240" w:rsidP="00011240">
            <w:pPr>
              <w:numPr>
                <w:ilvl w:val="0"/>
                <w:numId w:val="26"/>
              </w:numPr>
              <w:tabs>
                <w:tab w:val="left" w:pos="351"/>
              </w:tabs>
              <w:spacing w:after="60"/>
              <w:ind w:left="29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 xml:space="preserve">1) расчетно-кассовое обслуживание (в </w:t>
            </w:r>
            <w:proofErr w:type="spellStart"/>
            <w:r w:rsidRPr="00EB0F6C">
              <w:rPr>
                <w:rFonts w:cs="Arial"/>
              </w:rPr>
              <w:t>т.ч</w:t>
            </w:r>
            <w:proofErr w:type="spellEnd"/>
            <w:r w:rsidRPr="00EB0F6C">
              <w:rPr>
                <w:rFonts w:cs="Arial"/>
              </w:rPr>
              <w:t>., но не ограничиваясь: за открытие и ведение счета, за отправку/прием платежей, за любые справки и аудиторские запросы) – бесплатно;</w:t>
            </w:r>
          </w:p>
          <w:p w:rsidR="00011240" w:rsidRPr="00EB0F6C" w:rsidRDefault="00011240" w:rsidP="00011240">
            <w:pPr>
              <w:numPr>
                <w:ilvl w:val="0"/>
                <w:numId w:val="26"/>
              </w:numPr>
              <w:tabs>
                <w:tab w:val="left" w:pos="351"/>
              </w:tabs>
              <w:spacing w:after="60"/>
              <w:ind w:left="29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 xml:space="preserve">2) ежемесячное обслуживание системы дистанционного обслуживания расчетного счета «Клиент-Банк» (в </w:t>
            </w:r>
            <w:proofErr w:type="spellStart"/>
            <w:r w:rsidRPr="00EB0F6C">
              <w:rPr>
                <w:rFonts w:cs="Arial"/>
              </w:rPr>
              <w:t>т.ч</w:t>
            </w:r>
            <w:proofErr w:type="spellEnd"/>
            <w:r w:rsidRPr="00EB0F6C">
              <w:rPr>
                <w:rFonts w:cs="Arial"/>
              </w:rPr>
              <w:t>., но не ограничиваясь: за ключи любых форматов, за установку/облуживание системы ДБО) – бесплатно;</w:t>
            </w:r>
          </w:p>
          <w:p w:rsidR="00011240" w:rsidRPr="00EB0F6C" w:rsidRDefault="00011240" w:rsidP="00011240">
            <w:pPr>
              <w:numPr>
                <w:ilvl w:val="0"/>
                <w:numId w:val="26"/>
              </w:numPr>
              <w:tabs>
                <w:tab w:val="left" w:pos="351"/>
              </w:tabs>
              <w:spacing w:after="60"/>
              <w:ind w:left="29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>3) ежемесячное начисление процентов на остатки денежных средств по расчетному счету - 0,5 от Ключевой ставки ЦБ РФ;</w:t>
            </w:r>
          </w:p>
          <w:p w:rsidR="00011240" w:rsidRPr="00EB0F6C" w:rsidRDefault="00011240" w:rsidP="00011240">
            <w:pPr>
              <w:numPr>
                <w:ilvl w:val="0"/>
                <w:numId w:val="26"/>
              </w:numPr>
              <w:tabs>
                <w:tab w:val="left" w:pos="351"/>
              </w:tabs>
              <w:spacing w:after="60"/>
              <w:ind w:left="29"/>
              <w:jc w:val="both"/>
              <w:outlineLvl w:val="0"/>
              <w:rPr>
                <w:rFonts w:cs="Arial"/>
              </w:rPr>
            </w:pPr>
            <w:r w:rsidRPr="00EB0F6C">
              <w:rPr>
                <w:rFonts w:cs="Arial"/>
              </w:rPr>
              <w:t>4) документы для открытия расчетного счета предоставляются в соответствии с п.4.1 Инструкции ЦБ РФ от 30 мая 2014 г. N 153-И «Об открытии и закрытии банковских счетов, счетов по вкладам (депозитам), депозитных счетов»;</w:t>
            </w:r>
          </w:p>
          <w:p w:rsidR="00375493" w:rsidRPr="00EB0F6C" w:rsidRDefault="00011240" w:rsidP="00011240">
            <w:pPr>
              <w:jc w:val="both"/>
            </w:pPr>
            <w:r w:rsidRPr="00EB0F6C">
              <w:rPr>
                <w:rFonts w:cs="Arial"/>
              </w:rPr>
              <w:t>5) Гарант имеет право запросить у Принципала иные документы, необходимые для открытия расчетного счета Принципалу. Принципал имеет право предоставить отказ в предоставлении дополнительных документов</w:t>
            </w:r>
            <w:r w:rsidR="00375493" w:rsidRPr="00EB0F6C">
              <w:t>.</w:t>
            </w:r>
          </w:p>
          <w:p w:rsidR="00375493" w:rsidRPr="00EB0F6C" w:rsidRDefault="00375493" w:rsidP="00375493">
            <w:pPr>
              <w:pStyle w:val="Default"/>
              <w:ind w:left="33" w:right="176"/>
              <w:jc w:val="both"/>
            </w:pPr>
            <w:r w:rsidRPr="00EB0F6C">
              <w:t>Более подробная информация о месте, условиях и сроках (периодах) оказания услуги</w:t>
            </w:r>
            <w:r w:rsidRPr="00EB0F6C">
              <w:rPr>
                <w:b/>
              </w:rPr>
              <w:t xml:space="preserve"> </w:t>
            </w:r>
            <w:r w:rsidRPr="00EB0F6C">
              <w:t xml:space="preserve">установлены в части </w:t>
            </w:r>
            <w:r w:rsidRPr="00EB0F6C">
              <w:rPr>
                <w:lang w:val="en-US"/>
              </w:rPr>
              <w:t>II</w:t>
            </w:r>
            <w:r w:rsidRPr="00EB0F6C">
              <w:t>. «ТЕХНИЧЕСКАЯ ЧАСТЬ» (Приложение №1 -Техническое(</w:t>
            </w:r>
            <w:proofErr w:type="spellStart"/>
            <w:r w:rsidRPr="00EB0F6C">
              <w:t>ие</w:t>
            </w:r>
            <w:proofErr w:type="spellEnd"/>
            <w:r w:rsidRPr="00EB0F6C">
              <w:t xml:space="preserve">) задание(я)), и разделе </w:t>
            </w:r>
            <w:r w:rsidRPr="00EB0F6C">
              <w:fldChar w:fldCharType="begin"/>
            </w:r>
            <w:r w:rsidRPr="00EB0F6C">
              <w:instrText xml:space="preserve"> REF _Ref791643 \r \h  \* MERGEFORMAT </w:instrText>
            </w:r>
            <w:r w:rsidRPr="00EB0F6C">
              <w:fldChar w:fldCharType="separate"/>
            </w:r>
            <w:r w:rsidRPr="00EB0F6C">
              <w:t>6</w:t>
            </w:r>
            <w:r w:rsidRPr="00EB0F6C">
              <w:fldChar w:fldCharType="end"/>
            </w:r>
            <w:r w:rsidRPr="00EB0F6C">
              <w:t xml:space="preserve"> части I «ОБЩИЕ УСЛОВИЯ ПРОВЕДЕНИЯ ЗАКУПКИ» (Приложение №2 - Проект Договора).</w:t>
            </w:r>
          </w:p>
        </w:tc>
      </w:tr>
      <w:tr w:rsidR="00006AE0" w:rsidRPr="00EB0F6C" w:rsidTr="000F43DF">
        <w:trPr>
          <w:trHeight w:val="132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2F2F2"/>
          </w:tcPr>
          <w:p w:rsidR="00006AE0" w:rsidRPr="00EB0F6C" w:rsidRDefault="00006AE0" w:rsidP="00006AE0">
            <w:pPr>
              <w:pStyle w:val="Default"/>
              <w:rPr>
                <w:b/>
              </w:rPr>
            </w:pPr>
            <w:r w:rsidRPr="00EB0F6C">
              <w:rPr>
                <w:b/>
              </w:rPr>
              <w:lastRenderedPageBreak/>
              <w:t>7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F2F2F2"/>
          </w:tcPr>
          <w:p w:rsidR="00006AE0" w:rsidRPr="00EB0F6C" w:rsidRDefault="00006AE0" w:rsidP="00036D85">
            <w:pPr>
              <w:pStyle w:val="Default"/>
              <w:rPr>
                <w:b/>
              </w:rPr>
            </w:pPr>
            <w:r w:rsidRPr="00EB0F6C">
              <w:rPr>
                <w:b/>
              </w:rPr>
              <w:t>Сведения о начальной (максимальной) цене договора, либо формула цены</w:t>
            </w:r>
            <w:r w:rsidR="00036D85" w:rsidRPr="00EB0F6C">
              <w:rPr>
                <w:b/>
              </w:rPr>
              <w:t xml:space="preserve"> </w:t>
            </w:r>
            <w:r w:rsidRPr="00EB0F6C">
              <w:rPr>
                <w:b/>
              </w:rPr>
              <w:t>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011240" w:rsidRPr="00EB0F6C" w:rsidRDefault="00011240" w:rsidP="00011240">
            <w:pPr>
              <w:widowControl w:val="0"/>
              <w:spacing w:after="60"/>
              <w:ind w:right="175"/>
              <w:jc w:val="both"/>
              <w:rPr>
                <w:bCs/>
              </w:rPr>
            </w:pPr>
            <w:r w:rsidRPr="00EB0F6C">
              <w:rPr>
                <w:b/>
                <w:u w:val="single"/>
              </w:rPr>
              <w:t>По Лоту №1:</w:t>
            </w:r>
            <w:r w:rsidRPr="00EB0F6C">
              <w:t xml:space="preserve"> </w:t>
            </w:r>
            <w:r w:rsidRPr="00EB0F6C">
              <w:rPr>
                <w:bCs/>
              </w:rPr>
              <w:t>Не более 195 000 000 (Сто девяносто пять миллионов) рублей (или не более 1,5% годовых).</w:t>
            </w:r>
          </w:p>
          <w:p w:rsidR="00011240" w:rsidRPr="00EB0F6C" w:rsidRDefault="00011240" w:rsidP="00011240">
            <w:pPr>
              <w:widowControl w:val="0"/>
              <w:ind w:right="175"/>
              <w:jc w:val="both"/>
              <w:rPr>
                <w:rFonts w:eastAsia="Calibri"/>
              </w:rPr>
            </w:pPr>
            <w:r w:rsidRPr="00EB0F6C">
              <w:rPr>
                <w:bCs/>
              </w:rPr>
              <w:t>Цена договора по каждому из лотов включает в себя расходы на обслуживание кредита (процентные платежи по кредиту, все комиссии по привлечению и организации финансирования)</w:t>
            </w:r>
          </w:p>
          <w:p w:rsidR="00006AE0" w:rsidRPr="00EB0F6C" w:rsidRDefault="00006AE0" w:rsidP="000F43DF">
            <w:pPr>
              <w:widowControl w:val="0"/>
              <w:ind w:right="175"/>
              <w:jc w:val="both"/>
              <w:rPr>
                <w:rFonts w:eastAsia="Calibri"/>
              </w:rPr>
            </w:pPr>
          </w:p>
        </w:tc>
      </w:tr>
      <w:tr w:rsidR="00606CD1" w:rsidRPr="00EB0F6C" w:rsidTr="003A406D">
        <w:trPr>
          <w:trHeight w:val="2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06CD1" w:rsidRPr="00EB0F6C" w:rsidRDefault="00606CD1" w:rsidP="00606CD1">
            <w:pPr>
              <w:pStyle w:val="Default"/>
              <w:rPr>
                <w:b/>
              </w:rPr>
            </w:pPr>
            <w:r w:rsidRPr="00EB0F6C">
              <w:rPr>
                <w:b/>
              </w:rPr>
              <w:lastRenderedPageBreak/>
              <w:t>8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06CD1" w:rsidRPr="00EB0F6C" w:rsidRDefault="00606CD1" w:rsidP="00606CD1">
            <w:pPr>
              <w:pStyle w:val="Default"/>
              <w:rPr>
                <w:b/>
              </w:rPr>
            </w:pPr>
            <w:r w:rsidRPr="00EB0F6C"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CD1" w:rsidRPr="00EB0F6C" w:rsidRDefault="00606CD1" w:rsidP="00AF7C69">
            <w:pPr>
              <w:pStyle w:val="Default"/>
              <w:ind w:left="33" w:right="176"/>
              <w:jc w:val="both"/>
            </w:pPr>
            <w:r w:rsidRPr="00EB0F6C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r w:rsidRPr="00EB0F6C">
              <w:rPr>
                <w:rStyle w:val="a6"/>
                <w:u w:val="single"/>
              </w:rPr>
              <w:t>www.zakupki.gov.ru</w:t>
            </w:r>
            <w:r w:rsidRPr="00EB0F6C">
              <w:t xml:space="preserve">, а также </w:t>
            </w:r>
            <w:r w:rsidR="00623714" w:rsidRPr="00EB0F6C">
              <w:rPr>
                <w:kern w:val="36"/>
              </w:rPr>
              <w:t>копия</w:t>
            </w:r>
            <w:r w:rsidRPr="00EB0F6C">
              <w:rPr>
                <w:kern w:val="36"/>
              </w:rPr>
              <w:t xml:space="preserve"> </w:t>
            </w:r>
            <w:r w:rsidRPr="00EB0F6C">
              <w:t>Извещения</w:t>
            </w:r>
            <w:r w:rsidRPr="00EB0F6C">
              <w:rPr>
                <w:kern w:val="36"/>
              </w:rPr>
              <w:t xml:space="preserve"> – </w:t>
            </w:r>
            <w:r w:rsidRPr="00EB0F6C">
              <w:t>на сайте</w:t>
            </w:r>
            <w:r w:rsidR="00006AE0" w:rsidRPr="00EB0F6C">
              <w:t>,</w:t>
            </w:r>
            <w:r w:rsidRPr="00EB0F6C">
              <w:t xml:space="preserve"> </w:t>
            </w:r>
            <w:r w:rsidR="00006AE0" w:rsidRPr="00EB0F6C">
              <w:t xml:space="preserve">указанном </w:t>
            </w:r>
            <w:r w:rsidR="00AF7C69" w:rsidRPr="00EB0F6C">
              <w:t>в пункте 9 настоящего извещения</w:t>
            </w:r>
            <w:r w:rsidR="00F568A9" w:rsidRPr="00EB0F6C">
              <w:t xml:space="preserve"> </w:t>
            </w:r>
            <w:r w:rsidRPr="00EB0F6C">
              <w:t xml:space="preserve">начиная </w:t>
            </w:r>
            <w:r w:rsidR="003F7D42" w:rsidRPr="00EB0F6C">
              <w:t>с</w:t>
            </w:r>
            <w:r w:rsidR="003F7D42" w:rsidRPr="00EB0F6C">
              <w:rPr>
                <w:bCs/>
              </w:rPr>
              <w:t xml:space="preserve"> даты начала срока подачи заявок</w:t>
            </w:r>
            <w:r w:rsidRPr="00EB0F6C">
              <w:rPr>
                <w:bCs/>
              </w:rPr>
              <w:t>.</w:t>
            </w:r>
          </w:p>
        </w:tc>
      </w:tr>
      <w:tr w:rsidR="00006AE0" w:rsidRPr="00EB0F6C" w:rsidTr="00006AE0">
        <w:trPr>
          <w:trHeight w:val="6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06AE0" w:rsidRPr="00EB0F6C" w:rsidRDefault="00006AE0" w:rsidP="00006AE0">
            <w:pPr>
              <w:pStyle w:val="Default"/>
              <w:rPr>
                <w:b/>
              </w:rPr>
            </w:pPr>
            <w:r w:rsidRPr="00EB0F6C">
              <w:rPr>
                <w:b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06AE0" w:rsidRPr="00EB0F6C" w:rsidRDefault="00006AE0" w:rsidP="00006AE0">
            <w:pPr>
              <w:pStyle w:val="Default"/>
              <w:rPr>
                <w:b/>
              </w:rPr>
            </w:pPr>
            <w:r w:rsidRPr="00EB0F6C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AE0" w:rsidRPr="00EB0F6C" w:rsidRDefault="00F568A9" w:rsidP="00623714">
            <w:pPr>
              <w:pStyle w:val="Default"/>
            </w:pPr>
            <w:r w:rsidRPr="00EB0F6C">
              <w:t>Электронная торговая площадка Российского аукционного дома (РАД)</w:t>
            </w:r>
            <w:r w:rsidRPr="00EB0F6C">
              <w:rPr>
                <w:color w:val="auto"/>
              </w:rPr>
              <w:t xml:space="preserve"> </w:t>
            </w:r>
            <w:hyperlink r:id="rId17" w:history="1">
              <w:r w:rsidRPr="00EB0F6C">
                <w:rPr>
                  <w:rStyle w:val="a6"/>
                  <w:u w:val="single"/>
                </w:rPr>
                <w:t>tender.lot-online.ru</w:t>
              </w:r>
            </w:hyperlink>
          </w:p>
        </w:tc>
      </w:tr>
      <w:tr w:rsidR="00006AE0" w:rsidRPr="00EB0F6C" w:rsidTr="00006AE0">
        <w:trPr>
          <w:trHeight w:val="6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06AE0" w:rsidRPr="00EB0F6C" w:rsidRDefault="00006AE0" w:rsidP="00006AE0">
            <w:pPr>
              <w:pStyle w:val="Default"/>
              <w:rPr>
                <w:b/>
              </w:rPr>
            </w:pPr>
            <w:r w:rsidRPr="00EB0F6C">
              <w:rPr>
                <w:b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06AE0" w:rsidRPr="00EB0F6C" w:rsidRDefault="00D522C7" w:rsidP="00006AE0">
            <w:pPr>
              <w:pStyle w:val="Default"/>
              <w:rPr>
                <w:b/>
              </w:rPr>
            </w:pPr>
            <w:r w:rsidRPr="00EB0F6C">
              <w:rPr>
                <w:b/>
              </w:rPr>
              <w:t>Порядок, дата начала, дата и время окончания срока подачи заявок на участие в закупке и порядок рассмотрения и подведения итогов закупки (этапов закупки)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AE0" w:rsidRPr="00EB0F6C" w:rsidRDefault="00006AE0" w:rsidP="00006AE0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EB0F6C">
              <w:rPr>
                <w:color w:val="auto"/>
              </w:rPr>
              <w:t xml:space="preserve">Заявка, </w:t>
            </w:r>
            <w:r w:rsidRPr="00EB0F6C">
              <w:t>подготовленная в порядке, оговоренном в Аукционной Документации,</w:t>
            </w:r>
            <w:r w:rsidRPr="00EB0F6C">
              <w:rPr>
                <w:color w:val="auto"/>
              </w:rPr>
              <w:t xml:space="preserve"> подается в электронной форме с использованием функционала и в соответствии с Регламентом работы ЭТП.</w:t>
            </w:r>
          </w:p>
          <w:p w:rsidR="00006AE0" w:rsidRPr="00EB0F6C" w:rsidRDefault="00006AE0" w:rsidP="00006AE0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011240" w:rsidRPr="00EB0F6C" w:rsidRDefault="00011240" w:rsidP="00011240">
            <w:pPr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1134"/>
              </w:tabs>
              <w:spacing w:after="60" w:line="264" w:lineRule="auto"/>
              <w:ind w:left="1134" w:right="175" w:hanging="567"/>
              <w:jc w:val="both"/>
              <w:rPr>
                <w:bCs/>
              </w:rPr>
            </w:pPr>
            <w:bookmarkStart w:id="0" w:name="_Ref12005719"/>
            <w:r w:rsidRPr="00EB0F6C">
              <w:rPr>
                <w:bCs/>
              </w:rPr>
              <w:t xml:space="preserve">Дата начала срока подачи заявок: </w:t>
            </w:r>
            <w:r w:rsidRPr="00EB0F6C">
              <w:rPr>
                <w:b/>
                <w:bCs/>
              </w:rPr>
              <w:t>28 мая 2026 года;</w:t>
            </w:r>
            <w:bookmarkEnd w:id="0"/>
            <w:r w:rsidRPr="00EB0F6C" w:rsidDel="003514C1">
              <w:rPr>
                <w:bCs/>
              </w:rPr>
              <w:t xml:space="preserve"> </w:t>
            </w:r>
          </w:p>
          <w:p w:rsidR="00011240" w:rsidRPr="00EB0F6C" w:rsidRDefault="00011240" w:rsidP="00011240">
            <w:pPr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pacing w:after="60" w:line="264" w:lineRule="auto"/>
              <w:ind w:left="1134" w:right="175" w:hanging="567"/>
              <w:jc w:val="both"/>
            </w:pPr>
            <w:bookmarkStart w:id="1" w:name="_Ref12005720"/>
            <w:r w:rsidRPr="00EB0F6C">
              <w:t>Дата и время окончания срока, последний день срока подачи Заявок:</w:t>
            </w:r>
            <w:bookmarkEnd w:id="1"/>
          </w:p>
          <w:p w:rsidR="00011240" w:rsidRPr="00EB0F6C" w:rsidRDefault="00011240" w:rsidP="00011240">
            <w:pPr>
              <w:widowControl w:val="0"/>
              <w:tabs>
                <w:tab w:val="left" w:pos="0"/>
              </w:tabs>
              <w:spacing w:line="264" w:lineRule="auto"/>
              <w:ind w:left="1134" w:right="175"/>
              <w:jc w:val="both"/>
            </w:pPr>
            <w:r w:rsidRPr="00EB0F6C">
              <w:rPr>
                <w:b/>
              </w:rPr>
              <w:t xml:space="preserve">17 июня </w:t>
            </w:r>
            <w:r w:rsidRPr="00EB0F6C">
              <w:rPr>
                <w:b/>
                <w:bCs/>
              </w:rPr>
              <w:t xml:space="preserve">2026 </w:t>
            </w:r>
            <w:r w:rsidRPr="00EB0F6C">
              <w:rPr>
                <w:b/>
              </w:rPr>
              <w:t>года</w:t>
            </w:r>
            <w:r w:rsidRPr="00EB0F6C" w:rsidDel="003514C1">
              <w:t xml:space="preserve"> </w:t>
            </w:r>
            <w:r w:rsidRPr="00EB0F6C">
              <w:rPr>
                <w:b/>
              </w:rPr>
              <w:t>10:00 (время московское)</w:t>
            </w:r>
            <w:r w:rsidRPr="00EB0F6C">
              <w:t>;</w:t>
            </w:r>
          </w:p>
          <w:p w:rsidR="00011240" w:rsidRPr="00EB0F6C" w:rsidRDefault="00011240" w:rsidP="00011240">
            <w:pPr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pacing w:after="60" w:line="264" w:lineRule="auto"/>
              <w:ind w:left="1134" w:right="175" w:hanging="567"/>
              <w:jc w:val="both"/>
            </w:pPr>
            <w:r w:rsidRPr="00EB0F6C">
              <w:t xml:space="preserve">Рассмотрение заявок: </w:t>
            </w:r>
          </w:p>
          <w:p w:rsidR="00011240" w:rsidRPr="00EB0F6C" w:rsidRDefault="00011240" w:rsidP="00011240">
            <w:pPr>
              <w:widowControl w:val="0"/>
              <w:autoSpaceDE w:val="0"/>
              <w:autoSpaceDN w:val="0"/>
              <w:adjustRightInd w:val="0"/>
              <w:ind w:right="175"/>
              <w:jc w:val="both"/>
              <w:rPr>
                <w:b/>
                <w:lang w:eastAsia="en-US"/>
              </w:rPr>
            </w:pPr>
            <w:r w:rsidRPr="00EB0F6C">
              <w:rPr>
                <w:lang w:eastAsia="en-US"/>
              </w:rPr>
              <w:t xml:space="preserve">Дата начала проведения этапа: с момента окончания срока </w:t>
            </w:r>
            <w:r w:rsidRPr="00EB0F6C">
              <w:rPr>
                <w:bCs/>
                <w:lang w:eastAsia="en-US"/>
              </w:rPr>
              <w:t>подачи заявок</w:t>
            </w:r>
            <w:r w:rsidRPr="00EB0F6C">
              <w:rPr>
                <w:lang w:eastAsia="en-US"/>
              </w:rPr>
              <w:t xml:space="preserve">; Дата окончания проведения этапа: </w:t>
            </w:r>
            <w:r w:rsidRPr="00EB0F6C">
              <w:rPr>
                <w:b/>
                <w:lang w:eastAsia="en-US"/>
              </w:rPr>
              <w:t xml:space="preserve">29 июня </w:t>
            </w:r>
            <w:r w:rsidRPr="00EB0F6C">
              <w:rPr>
                <w:b/>
                <w:bCs/>
                <w:color w:val="000000"/>
                <w:lang w:eastAsia="en-US"/>
              </w:rPr>
              <w:t xml:space="preserve">2026 </w:t>
            </w:r>
            <w:r w:rsidRPr="00EB0F6C">
              <w:rPr>
                <w:b/>
                <w:lang w:eastAsia="en-US"/>
              </w:rPr>
              <w:t>года;</w:t>
            </w:r>
          </w:p>
          <w:p w:rsidR="00011240" w:rsidRPr="00EB0F6C" w:rsidRDefault="00011240" w:rsidP="00011240">
            <w:pPr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pacing w:after="60" w:line="264" w:lineRule="auto"/>
              <w:ind w:left="1134" w:right="175" w:hanging="567"/>
              <w:jc w:val="both"/>
            </w:pPr>
            <w:r w:rsidRPr="00EB0F6C">
              <w:t>Дата и время проведения аукциона:</w:t>
            </w:r>
          </w:p>
          <w:p w:rsidR="00011240" w:rsidRPr="00EB0F6C" w:rsidRDefault="00011240" w:rsidP="00011240">
            <w:pPr>
              <w:widowControl w:val="0"/>
              <w:autoSpaceDE w:val="0"/>
              <w:autoSpaceDN w:val="0"/>
              <w:adjustRightInd w:val="0"/>
              <w:ind w:right="175"/>
              <w:jc w:val="both"/>
              <w:rPr>
                <w:b/>
                <w:lang w:eastAsia="en-US"/>
              </w:rPr>
            </w:pPr>
            <w:r w:rsidRPr="00EB0F6C">
              <w:rPr>
                <w:lang w:eastAsia="en-US"/>
              </w:rPr>
              <w:t xml:space="preserve">Дата и время начала проведения аукциона: </w:t>
            </w:r>
            <w:r w:rsidRPr="00EB0F6C">
              <w:rPr>
                <w:b/>
                <w:lang w:eastAsia="en-US"/>
              </w:rPr>
              <w:t xml:space="preserve">30 июня </w:t>
            </w:r>
            <w:r w:rsidRPr="00EB0F6C">
              <w:rPr>
                <w:b/>
                <w:bCs/>
                <w:color w:val="000000"/>
                <w:lang w:eastAsia="en-US"/>
              </w:rPr>
              <w:t xml:space="preserve">2026 </w:t>
            </w:r>
            <w:r w:rsidRPr="00EB0F6C">
              <w:rPr>
                <w:b/>
                <w:lang w:eastAsia="en-US"/>
              </w:rPr>
              <w:t xml:space="preserve">года </w:t>
            </w:r>
            <w:r w:rsidR="00D46E61">
              <w:rPr>
                <w:b/>
                <w:iCs/>
                <w:lang w:eastAsia="en-US"/>
              </w:rPr>
              <w:t>13</w:t>
            </w:r>
            <w:bookmarkStart w:id="2" w:name="_GoBack"/>
            <w:bookmarkEnd w:id="2"/>
            <w:r w:rsidRPr="00EB0F6C">
              <w:rPr>
                <w:b/>
                <w:iCs/>
                <w:lang w:eastAsia="en-US"/>
              </w:rPr>
              <w:t xml:space="preserve"> часов 00 минут</w:t>
            </w:r>
            <w:r w:rsidRPr="00EB0F6C">
              <w:rPr>
                <w:b/>
                <w:lang w:eastAsia="en-US"/>
              </w:rPr>
              <w:t xml:space="preserve"> (время московское);</w:t>
            </w:r>
          </w:p>
          <w:p w:rsidR="00011240" w:rsidRPr="00EB0F6C" w:rsidRDefault="00011240" w:rsidP="00011240">
            <w:pPr>
              <w:widowControl w:val="0"/>
              <w:autoSpaceDE w:val="0"/>
              <w:autoSpaceDN w:val="0"/>
              <w:adjustRightInd w:val="0"/>
              <w:ind w:right="175"/>
              <w:jc w:val="both"/>
              <w:rPr>
                <w:b/>
                <w:lang w:eastAsia="en-US"/>
              </w:rPr>
            </w:pPr>
            <w:r w:rsidRPr="00EB0F6C">
              <w:rPr>
                <w:b/>
                <w:lang w:eastAsia="en-US"/>
              </w:rPr>
              <w:t xml:space="preserve">Аукцион проводится путем снижения в пределах «шага аукциона» начальной (максимальной) цены договора. </w:t>
            </w:r>
          </w:p>
          <w:p w:rsidR="00011240" w:rsidRPr="00EB0F6C" w:rsidRDefault="00011240" w:rsidP="00011240">
            <w:pPr>
              <w:widowControl w:val="0"/>
              <w:autoSpaceDE w:val="0"/>
              <w:autoSpaceDN w:val="0"/>
              <w:adjustRightInd w:val="0"/>
              <w:ind w:right="175"/>
              <w:jc w:val="both"/>
              <w:rPr>
                <w:b/>
                <w:lang w:eastAsia="en-US"/>
              </w:rPr>
            </w:pPr>
          </w:p>
          <w:p w:rsidR="00011240" w:rsidRPr="00EB0F6C" w:rsidRDefault="00011240" w:rsidP="00011240">
            <w:pPr>
              <w:widowControl w:val="0"/>
              <w:autoSpaceDE w:val="0"/>
              <w:autoSpaceDN w:val="0"/>
              <w:adjustRightInd w:val="0"/>
              <w:ind w:right="175"/>
              <w:jc w:val="both"/>
              <w:rPr>
                <w:rFonts w:eastAsia="Calibri"/>
                <w:lang w:eastAsia="en-US"/>
              </w:rPr>
            </w:pPr>
            <w:r w:rsidRPr="00EB0F6C">
              <w:rPr>
                <w:b/>
                <w:lang w:eastAsia="en-US"/>
              </w:rPr>
              <w:t xml:space="preserve">Лот №1: Шаг аукциона: </w:t>
            </w:r>
            <w:r w:rsidRPr="00EB0F6C">
              <w:rPr>
                <w:rFonts w:cs="Arial"/>
              </w:rPr>
              <w:t>0,5–1,0% от начальной (максимальной) цены договора, что составляет 975 000 – 1 950 000 руб. (величина снижения ставки: 0,0075% - 0,0150% годовых)</w:t>
            </w:r>
            <w:r w:rsidRPr="00EB0F6C">
              <w:rPr>
                <w:lang w:eastAsia="en-US"/>
              </w:rPr>
              <w:t>.</w:t>
            </w:r>
          </w:p>
          <w:p w:rsidR="00011240" w:rsidRPr="00EB0F6C" w:rsidRDefault="00011240" w:rsidP="00011240">
            <w:pPr>
              <w:widowControl w:val="0"/>
              <w:autoSpaceDE w:val="0"/>
              <w:autoSpaceDN w:val="0"/>
              <w:adjustRightInd w:val="0"/>
              <w:ind w:right="175"/>
              <w:jc w:val="both"/>
              <w:rPr>
                <w:b/>
                <w:lang w:eastAsia="en-US"/>
              </w:rPr>
            </w:pPr>
          </w:p>
          <w:p w:rsidR="00011240" w:rsidRPr="00EB0F6C" w:rsidRDefault="00011240" w:rsidP="00011240">
            <w:pPr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pacing w:after="60" w:line="264" w:lineRule="auto"/>
              <w:ind w:left="1134" w:right="175" w:hanging="567"/>
              <w:jc w:val="both"/>
            </w:pPr>
            <w:r w:rsidRPr="00EB0F6C">
              <w:t xml:space="preserve">Подведение итогов закупки: </w:t>
            </w:r>
          </w:p>
          <w:p w:rsidR="0002169E" w:rsidRPr="00EB0F6C" w:rsidRDefault="00011240" w:rsidP="00011240">
            <w:pPr>
              <w:widowControl w:val="0"/>
              <w:tabs>
                <w:tab w:val="left" w:pos="0"/>
              </w:tabs>
              <w:spacing w:line="264" w:lineRule="auto"/>
              <w:ind w:right="175"/>
              <w:rPr>
                <w:b/>
                <w:bCs/>
              </w:rPr>
            </w:pPr>
            <w:r w:rsidRPr="00EB0F6C">
              <w:t>Дата начала проведения этапа: с момента окончания аукциона; Дата окончания:</w:t>
            </w:r>
            <w:r w:rsidRPr="00EB0F6C">
              <w:rPr>
                <w:b/>
              </w:rPr>
              <w:t xml:space="preserve"> 10 июля </w:t>
            </w:r>
            <w:r w:rsidRPr="00EB0F6C">
              <w:rPr>
                <w:b/>
                <w:bCs/>
              </w:rPr>
              <w:t xml:space="preserve">2026 </w:t>
            </w:r>
            <w:r w:rsidRPr="00EB0F6C">
              <w:rPr>
                <w:b/>
              </w:rPr>
              <w:t>года</w:t>
            </w:r>
            <w:r w:rsidR="0002169E" w:rsidRPr="00EB0F6C">
              <w:rPr>
                <w:b/>
              </w:rPr>
              <w:t>.</w:t>
            </w:r>
          </w:p>
          <w:p w:rsidR="0002169E" w:rsidRPr="00EB0F6C" w:rsidRDefault="0002169E" w:rsidP="0002169E">
            <w:pPr>
              <w:pStyle w:val="Default"/>
              <w:ind w:left="209" w:right="176"/>
              <w:jc w:val="both"/>
              <w:rPr>
                <w:color w:val="auto"/>
              </w:rPr>
            </w:pPr>
          </w:p>
          <w:p w:rsidR="0002169E" w:rsidRPr="00EB0F6C" w:rsidRDefault="0002169E" w:rsidP="0002169E">
            <w:pPr>
              <w:pStyle w:val="Default"/>
              <w:ind w:left="209" w:right="176"/>
              <w:jc w:val="both"/>
              <w:rPr>
                <w:color w:val="auto"/>
              </w:rPr>
            </w:pPr>
            <w:r w:rsidRPr="00EB0F6C">
              <w:rPr>
                <w:color w:val="auto"/>
              </w:rPr>
              <w:t xml:space="preserve">Место рассмотрения заявок и подведения итогов закупки – </w:t>
            </w:r>
            <w:r w:rsidRPr="00EB0F6C">
              <w:rPr>
                <w:b/>
                <w:color w:val="auto"/>
              </w:rPr>
              <w:t>г. Москва</w:t>
            </w:r>
            <w:r w:rsidRPr="00EB0F6C">
              <w:rPr>
                <w:color w:val="auto"/>
              </w:rPr>
              <w:t>.</w:t>
            </w:r>
          </w:p>
          <w:p w:rsidR="00006AE0" w:rsidRPr="00EB0F6C" w:rsidRDefault="00006AE0" w:rsidP="00006AE0">
            <w:pPr>
              <w:pStyle w:val="Default"/>
              <w:ind w:left="209" w:right="176"/>
              <w:jc w:val="both"/>
              <w:rPr>
                <w:color w:val="auto"/>
              </w:rPr>
            </w:pPr>
          </w:p>
          <w:p w:rsidR="00006AE0" w:rsidRPr="00EB0F6C" w:rsidRDefault="00006AE0" w:rsidP="00006AE0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EB0F6C">
              <w:rPr>
                <w:color w:val="auto"/>
              </w:rPr>
              <w:t xml:space="preserve">Порядок проведения этапов закупки установлен в подразделе </w:t>
            </w:r>
            <w:r w:rsidRPr="00EB0F6C">
              <w:rPr>
                <w:color w:val="auto"/>
              </w:rPr>
              <w:fldChar w:fldCharType="begin"/>
            </w:r>
            <w:r w:rsidRPr="00EB0F6C">
              <w:rPr>
                <w:color w:val="auto"/>
              </w:rPr>
              <w:instrText xml:space="preserve"> REF _Ref1111249 \r \h  \* MERGEFORMAT </w:instrText>
            </w:r>
            <w:r w:rsidRPr="00EB0F6C">
              <w:rPr>
                <w:color w:val="auto"/>
              </w:rPr>
            </w:r>
            <w:r w:rsidRPr="00EB0F6C">
              <w:rPr>
                <w:color w:val="auto"/>
              </w:rPr>
              <w:fldChar w:fldCharType="separate"/>
            </w:r>
            <w:r w:rsidRPr="00EB0F6C">
              <w:rPr>
                <w:color w:val="auto"/>
              </w:rPr>
              <w:t>5</w:t>
            </w:r>
            <w:r w:rsidRPr="00EB0F6C">
              <w:rPr>
                <w:color w:val="auto"/>
              </w:rPr>
              <w:fldChar w:fldCharType="end"/>
            </w:r>
            <w:r w:rsidRPr="00EB0F6C">
              <w:rPr>
                <w:color w:val="auto"/>
              </w:rPr>
              <w:t xml:space="preserve"> части </w:t>
            </w:r>
            <w:r w:rsidRPr="00EB0F6C">
              <w:rPr>
                <w:color w:val="auto"/>
                <w:lang w:val="en-US"/>
              </w:rPr>
              <w:t>I</w:t>
            </w:r>
            <w:r w:rsidRPr="00EB0F6C">
              <w:rPr>
                <w:color w:val="auto"/>
              </w:rPr>
              <w:t xml:space="preserve"> «ОБЩИЕ У</w:t>
            </w:r>
            <w:r w:rsidR="00A554FB" w:rsidRPr="00EB0F6C">
              <w:rPr>
                <w:color w:val="auto"/>
              </w:rPr>
              <w:t>С</w:t>
            </w:r>
            <w:r w:rsidRPr="00EB0F6C">
              <w:rPr>
                <w:color w:val="auto"/>
              </w:rPr>
              <w:t xml:space="preserve">ЛОВИЯ ПРОВЕДЕНИЯ ЗАКУПКИ» документации о закупке. </w:t>
            </w:r>
          </w:p>
          <w:p w:rsidR="006935B1" w:rsidRPr="00EB0F6C" w:rsidRDefault="006935B1" w:rsidP="00006AE0">
            <w:pPr>
              <w:pStyle w:val="Default"/>
              <w:widowControl w:val="0"/>
              <w:ind w:right="175"/>
              <w:jc w:val="both"/>
              <w:rPr>
                <w:snapToGrid w:val="0"/>
                <w:color w:val="FF0000"/>
              </w:rPr>
            </w:pPr>
            <w:r w:rsidRPr="00EB0F6C">
              <w:t xml:space="preserve">На основании Стандарта по решению Закупочной комиссии после окончания срока подачи заявок </w:t>
            </w:r>
            <w:r w:rsidRPr="00EB0F6C">
              <w:lastRenderedPageBreak/>
              <w:t>Организатор закупки вправе изменить сроки проведения последующих этапов закупки</w:t>
            </w:r>
          </w:p>
        </w:tc>
      </w:tr>
      <w:tr w:rsidR="00606CD1" w:rsidRPr="00EB0F6C" w:rsidTr="007A24E2">
        <w:trPr>
          <w:trHeight w:val="132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2F2F2"/>
          </w:tcPr>
          <w:p w:rsidR="00606CD1" w:rsidRPr="00EB0F6C" w:rsidRDefault="00606CD1" w:rsidP="00606CD1">
            <w:pPr>
              <w:pStyle w:val="Default"/>
              <w:rPr>
                <w:b/>
              </w:rPr>
            </w:pPr>
            <w:r w:rsidRPr="00EB0F6C">
              <w:rPr>
                <w:b/>
              </w:rPr>
              <w:lastRenderedPageBreak/>
              <w:t>11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F2F2F2"/>
          </w:tcPr>
          <w:p w:rsidR="00606CD1" w:rsidRPr="00EB0F6C" w:rsidRDefault="00606CD1" w:rsidP="00006AE0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</w:rPr>
            </w:pPr>
            <w:r w:rsidRPr="00EB0F6C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606CD1" w:rsidRPr="00EB0F6C" w:rsidRDefault="00606CD1" w:rsidP="00006AE0">
            <w:pPr>
              <w:widowControl w:val="0"/>
              <w:ind w:left="33" w:right="176"/>
              <w:jc w:val="both"/>
            </w:pPr>
            <w:r w:rsidRPr="00EB0F6C">
              <w:rPr>
                <w:b/>
              </w:rPr>
              <w:t>Не установлено</w:t>
            </w:r>
            <w:r w:rsidR="00623714" w:rsidRPr="00EB0F6C">
              <w:rPr>
                <w:b/>
              </w:rPr>
              <w:t>.</w:t>
            </w:r>
          </w:p>
        </w:tc>
      </w:tr>
      <w:tr w:rsidR="008C250B" w:rsidRPr="00EB0F6C" w:rsidTr="0096581C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2F2F2"/>
          </w:tcPr>
          <w:p w:rsidR="008C250B" w:rsidRPr="00EB0F6C" w:rsidRDefault="008C250B" w:rsidP="008C250B">
            <w:pPr>
              <w:pStyle w:val="Default"/>
              <w:rPr>
                <w:b/>
              </w:rPr>
            </w:pPr>
            <w:r w:rsidRPr="00EB0F6C">
              <w:rPr>
                <w:b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F2F2F2"/>
          </w:tcPr>
          <w:p w:rsidR="008C250B" w:rsidRPr="00EB0F6C" w:rsidRDefault="008C250B" w:rsidP="008C250B">
            <w:pPr>
              <w:pStyle w:val="Default"/>
              <w:widowControl w:val="0"/>
              <w:rPr>
                <w:color w:val="auto"/>
              </w:rPr>
            </w:pPr>
            <w:r w:rsidRPr="00EB0F6C">
              <w:rPr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8C250B" w:rsidRPr="00EB0F6C" w:rsidRDefault="008C250B" w:rsidP="008C250B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EB0F6C">
              <w:rPr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      </w:r>
          </w:p>
          <w:p w:rsidR="00011240" w:rsidRPr="00EB0F6C" w:rsidRDefault="00011240" w:rsidP="00011240">
            <w:pPr>
              <w:widowControl w:val="0"/>
              <w:autoSpaceDE w:val="0"/>
              <w:autoSpaceDN w:val="0"/>
              <w:adjustRightInd w:val="0"/>
              <w:ind w:right="175"/>
              <w:jc w:val="both"/>
              <w:rPr>
                <w:b/>
                <w:lang w:eastAsia="en-US"/>
              </w:rPr>
            </w:pPr>
            <w:r w:rsidRPr="00EB0F6C">
              <w:rPr>
                <w:b/>
                <w:lang w:eastAsia="en-US"/>
              </w:rPr>
              <w:t>НЕ УСТАНОВЛЕН запрет, ограничение закупки услуг, оказываемых иностранным лицом</w:t>
            </w:r>
          </w:p>
          <w:p w:rsidR="00011240" w:rsidRPr="00EB0F6C" w:rsidRDefault="00011240" w:rsidP="00011240">
            <w:pPr>
              <w:spacing w:after="60"/>
              <w:jc w:val="both"/>
              <w:rPr>
                <w:lang w:eastAsia="en-US"/>
              </w:rPr>
            </w:pPr>
            <w:r w:rsidRPr="00EB0F6C">
              <w:rPr>
                <w:lang w:eastAsia="en-US"/>
              </w:rPr>
              <w:t>Услуги по предоставлению независимых гарантий по ОКПД 2 - 64.19.30.000 не являются Программой для электронной вычислительной машины и (или) базы данных (поз. 146 Приложения №1 Постановления Правительства №1875 от 23.12.2024 г.)</w:t>
            </w:r>
          </w:p>
          <w:p w:rsidR="008C250B" w:rsidRPr="00EB0F6C" w:rsidRDefault="008C250B" w:rsidP="008C250B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sz w:val="24"/>
                <w:szCs w:val="24"/>
              </w:rPr>
            </w:pPr>
          </w:p>
          <w:p w:rsidR="008C250B" w:rsidRPr="00EB0F6C" w:rsidRDefault="008C250B" w:rsidP="008C250B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b/>
                <w:sz w:val="24"/>
                <w:szCs w:val="24"/>
                <w:u w:val="single"/>
              </w:rPr>
            </w:pPr>
            <w:r w:rsidRPr="00EB0F6C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запрета:</w:t>
            </w:r>
          </w:p>
          <w:p w:rsidR="008C250B" w:rsidRPr="00EB0F6C" w:rsidRDefault="008C250B" w:rsidP="008C250B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i/>
                <w:sz w:val="24"/>
                <w:szCs w:val="24"/>
              </w:rPr>
            </w:pPr>
            <w:r w:rsidRPr="00EB0F6C">
              <w:rPr>
                <w:sz w:val="24"/>
                <w:szCs w:val="24"/>
              </w:rPr>
              <w:t>Исключение не предусмотрено.</w:t>
            </w:r>
          </w:p>
          <w:p w:rsidR="008C250B" w:rsidRPr="00EB0F6C" w:rsidRDefault="008C250B" w:rsidP="008C250B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sz w:val="24"/>
                <w:szCs w:val="24"/>
              </w:rPr>
            </w:pPr>
          </w:p>
          <w:p w:rsidR="008C250B" w:rsidRPr="00EB0F6C" w:rsidRDefault="008C250B" w:rsidP="008C250B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b/>
                <w:sz w:val="24"/>
                <w:szCs w:val="24"/>
                <w:u w:val="single"/>
              </w:rPr>
            </w:pPr>
            <w:r w:rsidRPr="00EB0F6C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ограничения:</w:t>
            </w:r>
          </w:p>
          <w:p w:rsidR="008C250B" w:rsidRPr="00EB0F6C" w:rsidRDefault="008C250B" w:rsidP="008C250B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sz w:val="24"/>
                <w:szCs w:val="24"/>
              </w:rPr>
            </w:pPr>
            <w:r w:rsidRPr="00EB0F6C">
              <w:rPr>
                <w:sz w:val="24"/>
                <w:szCs w:val="24"/>
              </w:rPr>
              <w:t>Исключение не предусмотрено.</w:t>
            </w:r>
          </w:p>
          <w:p w:rsidR="008C250B" w:rsidRPr="00EB0F6C" w:rsidRDefault="008C250B" w:rsidP="008C250B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</w:tc>
      </w:tr>
      <w:tr w:rsidR="0014325D" w:rsidRPr="00EB0F6C" w:rsidTr="003A406D">
        <w:trPr>
          <w:trHeight w:val="418"/>
        </w:trPr>
        <w:tc>
          <w:tcPr>
            <w:tcW w:w="567" w:type="dxa"/>
            <w:shd w:val="clear" w:color="auto" w:fill="F2F2F2"/>
          </w:tcPr>
          <w:p w:rsidR="0014325D" w:rsidRPr="00EB0F6C" w:rsidRDefault="003A406D" w:rsidP="0014325D">
            <w:pPr>
              <w:pStyle w:val="Default"/>
              <w:rPr>
                <w:b/>
              </w:rPr>
            </w:pPr>
            <w:r w:rsidRPr="00EB0F6C">
              <w:rPr>
                <w:b/>
              </w:rPr>
              <w:t>13</w:t>
            </w:r>
          </w:p>
        </w:tc>
        <w:tc>
          <w:tcPr>
            <w:tcW w:w="3261" w:type="dxa"/>
            <w:shd w:val="clear" w:color="auto" w:fill="F2F2F2"/>
          </w:tcPr>
          <w:p w:rsidR="0014325D" w:rsidRPr="00EB0F6C" w:rsidRDefault="0014325D" w:rsidP="00B66A2B">
            <w:pPr>
              <w:pStyle w:val="Default"/>
              <w:rPr>
                <w:b/>
              </w:rPr>
            </w:pPr>
            <w:r w:rsidRPr="00EB0F6C">
              <w:rPr>
                <w:b/>
              </w:rPr>
              <w:t xml:space="preserve">Временной интервал между размещением на официальном сайте Извещения о проведении закупки, </w:t>
            </w:r>
            <w:r w:rsidR="00B66A2B" w:rsidRPr="00EB0F6C">
              <w:rPr>
                <w:b/>
              </w:rPr>
              <w:t xml:space="preserve">закупочной </w:t>
            </w:r>
            <w:r w:rsidR="00554FC4" w:rsidRPr="00EB0F6C">
              <w:rPr>
                <w:b/>
              </w:rPr>
              <w:t>д</w:t>
            </w:r>
            <w:r w:rsidRPr="00EB0F6C">
              <w:rPr>
                <w:b/>
              </w:rPr>
              <w:t>окументации и сроком окончания подачи Заявок</w:t>
            </w:r>
          </w:p>
        </w:tc>
        <w:tc>
          <w:tcPr>
            <w:tcW w:w="5953" w:type="dxa"/>
          </w:tcPr>
          <w:p w:rsidR="0014325D" w:rsidRPr="00EB0F6C" w:rsidRDefault="0014325D" w:rsidP="003747C6">
            <w:pPr>
              <w:pStyle w:val="Default"/>
              <w:ind w:left="33" w:right="176"/>
              <w:jc w:val="both"/>
            </w:pPr>
            <w:r w:rsidRPr="00EB0F6C">
              <w:t xml:space="preserve">Временной интервал между размещением на официальном сайте Извещения о проведении закупки, </w:t>
            </w:r>
            <w:r w:rsidR="00B66A2B" w:rsidRPr="00EB0F6C">
              <w:t xml:space="preserve">закупочной </w:t>
            </w:r>
            <w:r w:rsidRPr="00EB0F6C">
              <w:t xml:space="preserve">документации и сроком окончания подачи Заявок по решению </w:t>
            </w:r>
            <w:r w:rsidR="0091345D" w:rsidRPr="00EB0F6C">
              <w:t>закупочной</w:t>
            </w:r>
            <w:r w:rsidRPr="00EB0F6C">
              <w:t xml:space="preserve"> комиссии составляет </w:t>
            </w:r>
            <w:r w:rsidR="00CF3005" w:rsidRPr="00EB0F6C">
              <w:t>15 (пятнадцать) календарных дней</w:t>
            </w:r>
            <w:r w:rsidR="003747C6" w:rsidRPr="00EB0F6C">
              <w:t>.</w:t>
            </w:r>
          </w:p>
        </w:tc>
      </w:tr>
      <w:tr w:rsidR="0014325D" w:rsidRPr="00EB0F6C" w:rsidTr="0096581C">
        <w:trPr>
          <w:trHeight w:val="994"/>
        </w:trPr>
        <w:tc>
          <w:tcPr>
            <w:tcW w:w="567" w:type="dxa"/>
            <w:shd w:val="clear" w:color="auto" w:fill="F2F2F2"/>
          </w:tcPr>
          <w:p w:rsidR="0014325D" w:rsidRPr="00EB0F6C" w:rsidRDefault="003A406D" w:rsidP="0014325D">
            <w:pPr>
              <w:pStyle w:val="Default"/>
              <w:rPr>
                <w:b/>
              </w:rPr>
            </w:pPr>
            <w:r w:rsidRPr="00EB0F6C">
              <w:rPr>
                <w:b/>
              </w:rPr>
              <w:t>14</w:t>
            </w:r>
          </w:p>
        </w:tc>
        <w:tc>
          <w:tcPr>
            <w:tcW w:w="3261" w:type="dxa"/>
            <w:shd w:val="clear" w:color="auto" w:fill="F2F2F2"/>
          </w:tcPr>
          <w:p w:rsidR="0014325D" w:rsidRPr="00EB0F6C" w:rsidRDefault="0014325D" w:rsidP="0014325D">
            <w:pPr>
              <w:pStyle w:val="Default"/>
              <w:rPr>
                <w:b/>
              </w:rPr>
            </w:pPr>
            <w:r w:rsidRPr="00EB0F6C">
              <w:rPr>
                <w:b/>
              </w:rPr>
              <w:t>Отказ от проведения закупки</w:t>
            </w:r>
          </w:p>
        </w:tc>
        <w:tc>
          <w:tcPr>
            <w:tcW w:w="5953" w:type="dxa"/>
          </w:tcPr>
          <w:p w:rsidR="0014325D" w:rsidRPr="00EB0F6C" w:rsidRDefault="0014325D" w:rsidP="00554FC4">
            <w:pPr>
              <w:pStyle w:val="Default"/>
              <w:ind w:left="33" w:right="176"/>
              <w:jc w:val="both"/>
            </w:pPr>
            <w:r w:rsidRPr="00EB0F6C">
              <w:t xml:space="preserve">Организатор вправе </w:t>
            </w:r>
            <w:r w:rsidRPr="00EB0F6C">
              <w:rPr>
                <w:bCs/>
              </w:rPr>
              <w:t xml:space="preserve">отказаться от проведения закупки в любой момент </w:t>
            </w:r>
            <w:r w:rsidRPr="00EB0F6C">
              <w:t>до наступления даты и времени окончания срока подачи заявок на участие в закупке</w:t>
            </w:r>
            <w:r w:rsidRPr="00EB0F6C">
              <w:rPr>
                <w:bCs/>
              </w:rPr>
              <w:t>, не неся никакой ответственности перед Участниками или третьими лицами, которым такое действие может принести убытки. Все Участники, оформившие свое участие в закупке</w:t>
            </w:r>
            <w:r w:rsidR="00A320D4" w:rsidRPr="00EB0F6C">
              <w:rPr>
                <w:bCs/>
              </w:rPr>
              <w:t xml:space="preserve"> через </w:t>
            </w:r>
            <w:r w:rsidRPr="00EB0F6C">
              <w:rPr>
                <w:bCs/>
              </w:rPr>
              <w:t>ЭТП, получат соответствующие уведомления в порядке, установленным правилами данной системы.</w:t>
            </w:r>
            <w:r w:rsidRPr="00EB0F6C">
              <w:t xml:space="preserve"> По истечении срока отмены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14325D" w:rsidRPr="00220094" w:rsidTr="00623714">
        <w:trPr>
          <w:trHeight w:val="70"/>
        </w:trPr>
        <w:tc>
          <w:tcPr>
            <w:tcW w:w="567" w:type="dxa"/>
            <w:shd w:val="clear" w:color="auto" w:fill="F2F2F2"/>
          </w:tcPr>
          <w:p w:rsidR="0014325D" w:rsidRPr="00EB0F6C" w:rsidRDefault="003A406D" w:rsidP="0014325D">
            <w:pPr>
              <w:pStyle w:val="Default"/>
              <w:rPr>
                <w:b/>
              </w:rPr>
            </w:pPr>
            <w:r w:rsidRPr="00EB0F6C">
              <w:rPr>
                <w:b/>
              </w:rPr>
              <w:t>15</w:t>
            </w:r>
          </w:p>
        </w:tc>
        <w:tc>
          <w:tcPr>
            <w:tcW w:w="3261" w:type="dxa"/>
            <w:shd w:val="clear" w:color="auto" w:fill="F2F2F2"/>
          </w:tcPr>
          <w:p w:rsidR="0014325D" w:rsidRPr="00EB0F6C" w:rsidRDefault="0014325D" w:rsidP="0014325D">
            <w:pPr>
              <w:pStyle w:val="Default"/>
              <w:rPr>
                <w:b/>
              </w:rPr>
            </w:pPr>
            <w:r w:rsidRPr="00EB0F6C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5953" w:type="dxa"/>
          </w:tcPr>
          <w:p w:rsidR="0014325D" w:rsidRPr="00220094" w:rsidRDefault="0014325D" w:rsidP="0014325D">
            <w:pPr>
              <w:pStyle w:val="Default"/>
              <w:jc w:val="both"/>
            </w:pPr>
            <w:r w:rsidRPr="00EB0F6C"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417095" w:rsidRDefault="00417095" w:rsidP="001A76FD">
      <w:pPr>
        <w:tabs>
          <w:tab w:val="left" w:pos="851"/>
          <w:tab w:val="left" w:pos="1134"/>
        </w:tabs>
        <w:jc w:val="both"/>
      </w:pPr>
    </w:p>
    <w:sectPr w:rsidR="00417095" w:rsidSect="00847C13">
      <w:footerReference w:type="even" r:id="rId18"/>
      <w:footerReference w:type="default" r:id="rId19"/>
      <w:pgSz w:w="11906" w:h="16838" w:code="9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1C0" w:rsidRDefault="000641C0">
      <w:r>
        <w:separator/>
      </w:r>
    </w:p>
  </w:endnote>
  <w:endnote w:type="continuationSeparator" w:id="0">
    <w:p w:rsidR="000641C0" w:rsidRDefault="00064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C71F3" w:rsidRDefault="00CC71F3" w:rsidP="00213657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46E61">
      <w:rPr>
        <w:rStyle w:val="ab"/>
        <w:noProof/>
      </w:rPr>
      <w:t>6</w:t>
    </w:r>
    <w:r>
      <w:rPr>
        <w:rStyle w:val="ab"/>
      </w:rPr>
      <w:fldChar w:fldCharType="end"/>
    </w:r>
  </w:p>
  <w:p w:rsidR="00CC71F3" w:rsidRDefault="00CC71F3" w:rsidP="004954B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1C0" w:rsidRDefault="000641C0">
      <w:r>
        <w:separator/>
      </w:r>
    </w:p>
  </w:footnote>
  <w:footnote w:type="continuationSeparator" w:id="0">
    <w:p w:rsidR="000641C0" w:rsidRDefault="00064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D64B5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F2348"/>
    <w:multiLevelType w:val="hybridMultilevel"/>
    <w:tmpl w:val="73EA49B6"/>
    <w:lvl w:ilvl="0" w:tplc="5D00381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7B6CDD"/>
    <w:multiLevelType w:val="hybridMultilevel"/>
    <w:tmpl w:val="5C84AA8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99789B"/>
    <w:multiLevelType w:val="multilevel"/>
    <w:tmpl w:val="A4E69EB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4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31E00"/>
    <w:multiLevelType w:val="hybridMultilevel"/>
    <w:tmpl w:val="497ED768"/>
    <w:lvl w:ilvl="0" w:tplc="1EE49C9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6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04331B"/>
    <w:multiLevelType w:val="multilevel"/>
    <w:tmpl w:val="84ECF2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8" w15:restartNumberingAfterBreak="0">
    <w:nsid w:val="28057E30"/>
    <w:multiLevelType w:val="hybridMultilevel"/>
    <w:tmpl w:val="64FC778C"/>
    <w:lvl w:ilvl="0" w:tplc="A8A2C6E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 w:val="0"/>
        <w:i w:val="0"/>
        <w:color w:val="auto"/>
        <w:sz w:val="24"/>
        <w:szCs w:val="24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1C05C4"/>
    <w:multiLevelType w:val="multilevel"/>
    <w:tmpl w:val="A2A064E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0" w15:restartNumberingAfterBreak="0">
    <w:nsid w:val="340140B3"/>
    <w:multiLevelType w:val="multilevel"/>
    <w:tmpl w:val="CC6600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 w15:restartNumberingAfterBreak="0">
    <w:nsid w:val="358913BB"/>
    <w:multiLevelType w:val="hybridMultilevel"/>
    <w:tmpl w:val="2FA8C80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4" w15:restartNumberingAfterBreak="0">
    <w:nsid w:val="3F944A20"/>
    <w:multiLevelType w:val="hybridMultilevel"/>
    <w:tmpl w:val="C83E6C2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5" w15:restartNumberingAfterBreak="0">
    <w:nsid w:val="4385119C"/>
    <w:multiLevelType w:val="hybridMultilevel"/>
    <w:tmpl w:val="5D2829E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7F46C6F"/>
    <w:multiLevelType w:val="hybridMultilevel"/>
    <w:tmpl w:val="698C90CC"/>
    <w:lvl w:ilvl="0" w:tplc="AA44658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03112D5"/>
    <w:multiLevelType w:val="hybridMultilevel"/>
    <w:tmpl w:val="7696BD2A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0A90621"/>
    <w:multiLevelType w:val="hybridMultilevel"/>
    <w:tmpl w:val="8C901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2" w15:restartNumberingAfterBreak="0">
    <w:nsid w:val="69912F5F"/>
    <w:multiLevelType w:val="hybridMultilevel"/>
    <w:tmpl w:val="EC6CA9BC"/>
    <w:lvl w:ilvl="0" w:tplc="5D0038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4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7"/>
  </w:num>
  <w:num w:numId="4">
    <w:abstractNumId w:val="22"/>
  </w:num>
  <w:num w:numId="5">
    <w:abstractNumId w:val="1"/>
  </w:num>
  <w:num w:numId="6">
    <w:abstractNumId w:val="2"/>
  </w:num>
  <w:num w:numId="7">
    <w:abstractNumId w:val="19"/>
  </w:num>
  <w:num w:numId="8">
    <w:abstractNumId w:val="12"/>
  </w:num>
  <w:num w:numId="9">
    <w:abstractNumId w:val="3"/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0"/>
  </w:num>
  <w:num w:numId="1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3"/>
  </w:num>
  <w:num w:numId="17">
    <w:abstractNumId w:val="13"/>
  </w:num>
  <w:num w:numId="18">
    <w:abstractNumId w:val="9"/>
  </w:num>
  <w:num w:numId="19">
    <w:abstractNumId w:val="24"/>
  </w:num>
  <w:num w:numId="20">
    <w:abstractNumId w:val="6"/>
  </w:num>
  <w:num w:numId="21">
    <w:abstractNumId w:val="5"/>
  </w:num>
  <w:num w:numId="22">
    <w:abstractNumId w:val="18"/>
  </w:num>
  <w:num w:numId="23">
    <w:abstractNumId w:val="20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114"/>
    <w:rsid w:val="000005ED"/>
    <w:rsid w:val="00001726"/>
    <w:rsid w:val="00001DE6"/>
    <w:rsid w:val="00002A02"/>
    <w:rsid w:val="00002B92"/>
    <w:rsid w:val="00004080"/>
    <w:rsid w:val="00005FA8"/>
    <w:rsid w:val="00006AE0"/>
    <w:rsid w:val="000070F2"/>
    <w:rsid w:val="00007D9A"/>
    <w:rsid w:val="00011240"/>
    <w:rsid w:val="000138DE"/>
    <w:rsid w:val="00013CB6"/>
    <w:rsid w:val="00014630"/>
    <w:rsid w:val="0001709F"/>
    <w:rsid w:val="000206D2"/>
    <w:rsid w:val="0002169E"/>
    <w:rsid w:val="00021E5D"/>
    <w:rsid w:val="00023795"/>
    <w:rsid w:val="00024547"/>
    <w:rsid w:val="00025555"/>
    <w:rsid w:val="00033DAA"/>
    <w:rsid w:val="00034DA5"/>
    <w:rsid w:val="000359CD"/>
    <w:rsid w:val="000369FE"/>
    <w:rsid w:val="00036D85"/>
    <w:rsid w:val="00040689"/>
    <w:rsid w:val="00040866"/>
    <w:rsid w:val="00040F1D"/>
    <w:rsid w:val="000410A0"/>
    <w:rsid w:val="00042B82"/>
    <w:rsid w:val="00044761"/>
    <w:rsid w:val="00044EC6"/>
    <w:rsid w:val="000476E2"/>
    <w:rsid w:val="00051748"/>
    <w:rsid w:val="000519BB"/>
    <w:rsid w:val="00051D7D"/>
    <w:rsid w:val="00051E0A"/>
    <w:rsid w:val="00053539"/>
    <w:rsid w:val="00057722"/>
    <w:rsid w:val="00060354"/>
    <w:rsid w:val="00063197"/>
    <w:rsid w:val="0006352F"/>
    <w:rsid w:val="000641C0"/>
    <w:rsid w:val="0006479D"/>
    <w:rsid w:val="00085A56"/>
    <w:rsid w:val="00086590"/>
    <w:rsid w:val="0009778A"/>
    <w:rsid w:val="000A4772"/>
    <w:rsid w:val="000B2679"/>
    <w:rsid w:val="000B6669"/>
    <w:rsid w:val="000B6B43"/>
    <w:rsid w:val="000B76E6"/>
    <w:rsid w:val="000C074D"/>
    <w:rsid w:val="000C1BA2"/>
    <w:rsid w:val="000C2180"/>
    <w:rsid w:val="000C2B38"/>
    <w:rsid w:val="000C423B"/>
    <w:rsid w:val="000D1BA9"/>
    <w:rsid w:val="000D2638"/>
    <w:rsid w:val="000D2A49"/>
    <w:rsid w:val="000D3181"/>
    <w:rsid w:val="000D3F13"/>
    <w:rsid w:val="000D51CA"/>
    <w:rsid w:val="000D5989"/>
    <w:rsid w:val="000D7B55"/>
    <w:rsid w:val="000E65A7"/>
    <w:rsid w:val="000E7DF9"/>
    <w:rsid w:val="000F181B"/>
    <w:rsid w:val="000F423D"/>
    <w:rsid w:val="000F43DF"/>
    <w:rsid w:val="000F63BD"/>
    <w:rsid w:val="000F65F9"/>
    <w:rsid w:val="00100ABB"/>
    <w:rsid w:val="0010162B"/>
    <w:rsid w:val="00103522"/>
    <w:rsid w:val="001046B5"/>
    <w:rsid w:val="0010497C"/>
    <w:rsid w:val="00104AB4"/>
    <w:rsid w:val="00106C64"/>
    <w:rsid w:val="00106DCF"/>
    <w:rsid w:val="00107CFA"/>
    <w:rsid w:val="001105C0"/>
    <w:rsid w:val="00110BFA"/>
    <w:rsid w:val="00111139"/>
    <w:rsid w:val="00112A91"/>
    <w:rsid w:val="00112ED0"/>
    <w:rsid w:val="00117793"/>
    <w:rsid w:val="00117A35"/>
    <w:rsid w:val="001241A6"/>
    <w:rsid w:val="00124AD1"/>
    <w:rsid w:val="00126901"/>
    <w:rsid w:val="001275C2"/>
    <w:rsid w:val="00130681"/>
    <w:rsid w:val="001318DE"/>
    <w:rsid w:val="00133A19"/>
    <w:rsid w:val="00135D5C"/>
    <w:rsid w:val="00136007"/>
    <w:rsid w:val="00136342"/>
    <w:rsid w:val="001374D5"/>
    <w:rsid w:val="00140017"/>
    <w:rsid w:val="00141496"/>
    <w:rsid w:val="00143085"/>
    <w:rsid w:val="0014325D"/>
    <w:rsid w:val="00143CDA"/>
    <w:rsid w:val="00144114"/>
    <w:rsid w:val="00147FE8"/>
    <w:rsid w:val="00154C29"/>
    <w:rsid w:val="001556DB"/>
    <w:rsid w:val="00156DA2"/>
    <w:rsid w:val="00157FB3"/>
    <w:rsid w:val="0016146B"/>
    <w:rsid w:val="0016360C"/>
    <w:rsid w:val="001677A4"/>
    <w:rsid w:val="0017031C"/>
    <w:rsid w:val="00172557"/>
    <w:rsid w:val="001727A3"/>
    <w:rsid w:val="00172854"/>
    <w:rsid w:val="001729F2"/>
    <w:rsid w:val="0017480F"/>
    <w:rsid w:val="00177890"/>
    <w:rsid w:val="00177BD7"/>
    <w:rsid w:val="0018177B"/>
    <w:rsid w:val="00181D53"/>
    <w:rsid w:val="0018240B"/>
    <w:rsid w:val="00184121"/>
    <w:rsid w:val="0018467B"/>
    <w:rsid w:val="001859D3"/>
    <w:rsid w:val="001866F8"/>
    <w:rsid w:val="00186AF0"/>
    <w:rsid w:val="001870F0"/>
    <w:rsid w:val="0018753E"/>
    <w:rsid w:val="00193A3B"/>
    <w:rsid w:val="00196931"/>
    <w:rsid w:val="00197100"/>
    <w:rsid w:val="001A0284"/>
    <w:rsid w:val="001A102D"/>
    <w:rsid w:val="001A1577"/>
    <w:rsid w:val="001A4869"/>
    <w:rsid w:val="001A76FD"/>
    <w:rsid w:val="001B2838"/>
    <w:rsid w:val="001B377D"/>
    <w:rsid w:val="001B469B"/>
    <w:rsid w:val="001B62F7"/>
    <w:rsid w:val="001B71F6"/>
    <w:rsid w:val="001C0214"/>
    <w:rsid w:val="001C302D"/>
    <w:rsid w:val="001C387D"/>
    <w:rsid w:val="001C5211"/>
    <w:rsid w:val="001D13F8"/>
    <w:rsid w:val="001D32E9"/>
    <w:rsid w:val="001D5F26"/>
    <w:rsid w:val="001D6B90"/>
    <w:rsid w:val="001E2B87"/>
    <w:rsid w:val="001E2BE1"/>
    <w:rsid w:val="001E3CE7"/>
    <w:rsid w:val="001E46D7"/>
    <w:rsid w:val="001E4978"/>
    <w:rsid w:val="001E64EF"/>
    <w:rsid w:val="001E6A04"/>
    <w:rsid w:val="001E6A23"/>
    <w:rsid w:val="001F0BCE"/>
    <w:rsid w:val="001F17F5"/>
    <w:rsid w:val="001F4372"/>
    <w:rsid w:val="001F756A"/>
    <w:rsid w:val="00200121"/>
    <w:rsid w:val="0020290F"/>
    <w:rsid w:val="00202986"/>
    <w:rsid w:val="00203EA7"/>
    <w:rsid w:val="00205050"/>
    <w:rsid w:val="00206FBF"/>
    <w:rsid w:val="00210BED"/>
    <w:rsid w:val="00213657"/>
    <w:rsid w:val="00215B4E"/>
    <w:rsid w:val="002160F5"/>
    <w:rsid w:val="00220094"/>
    <w:rsid w:val="00221085"/>
    <w:rsid w:val="00222617"/>
    <w:rsid w:val="00223591"/>
    <w:rsid w:val="00223933"/>
    <w:rsid w:val="00223B2E"/>
    <w:rsid w:val="00224314"/>
    <w:rsid w:val="00225E99"/>
    <w:rsid w:val="00226853"/>
    <w:rsid w:val="00226D64"/>
    <w:rsid w:val="0023072F"/>
    <w:rsid w:val="002310A1"/>
    <w:rsid w:val="0023156F"/>
    <w:rsid w:val="00231B4A"/>
    <w:rsid w:val="00233AEE"/>
    <w:rsid w:val="00234937"/>
    <w:rsid w:val="00236B5C"/>
    <w:rsid w:val="002378B4"/>
    <w:rsid w:val="00242EC7"/>
    <w:rsid w:val="00244892"/>
    <w:rsid w:val="002449DE"/>
    <w:rsid w:val="00247024"/>
    <w:rsid w:val="00247816"/>
    <w:rsid w:val="0025036F"/>
    <w:rsid w:val="002509BC"/>
    <w:rsid w:val="00250C6A"/>
    <w:rsid w:val="00252F1A"/>
    <w:rsid w:val="00254F75"/>
    <w:rsid w:val="0025543F"/>
    <w:rsid w:val="00260350"/>
    <w:rsid w:val="0026178A"/>
    <w:rsid w:val="002619C3"/>
    <w:rsid w:val="00263504"/>
    <w:rsid w:val="00266E35"/>
    <w:rsid w:val="00267708"/>
    <w:rsid w:val="0026783B"/>
    <w:rsid w:val="0027293F"/>
    <w:rsid w:val="002739BA"/>
    <w:rsid w:val="002750D0"/>
    <w:rsid w:val="002768BF"/>
    <w:rsid w:val="002769B7"/>
    <w:rsid w:val="0028048D"/>
    <w:rsid w:val="0028256C"/>
    <w:rsid w:val="002831E1"/>
    <w:rsid w:val="002836A2"/>
    <w:rsid w:val="00285393"/>
    <w:rsid w:val="00287082"/>
    <w:rsid w:val="00287D87"/>
    <w:rsid w:val="0029050E"/>
    <w:rsid w:val="00291EBB"/>
    <w:rsid w:val="002930B3"/>
    <w:rsid w:val="002945FD"/>
    <w:rsid w:val="00295A41"/>
    <w:rsid w:val="00295C84"/>
    <w:rsid w:val="0029687A"/>
    <w:rsid w:val="002A1716"/>
    <w:rsid w:val="002A20A1"/>
    <w:rsid w:val="002A2D07"/>
    <w:rsid w:val="002A3CEF"/>
    <w:rsid w:val="002A5F08"/>
    <w:rsid w:val="002A7D5E"/>
    <w:rsid w:val="002B2D19"/>
    <w:rsid w:val="002B38CB"/>
    <w:rsid w:val="002C0B9F"/>
    <w:rsid w:val="002C0C2F"/>
    <w:rsid w:val="002C0C3C"/>
    <w:rsid w:val="002C3576"/>
    <w:rsid w:val="002D10D0"/>
    <w:rsid w:val="002D1B40"/>
    <w:rsid w:val="002D34E6"/>
    <w:rsid w:val="002D58B1"/>
    <w:rsid w:val="002E024D"/>
    <w:rsid w:val="002E0449"/>
    <w:rsid w:val="002E0AB9"/>
    <w:rsid w:val="002E0E10"/>
    <w:rsid w:val="002E3F25"/>
    <w:rsid w:val="002E4203"/>
    <w:rsid w:val="002E5F2C"/>
    <w:rsid w:val="002F6567"/>
    <w:rsid w:val="002F6ACB"/>
    <w:rsid w:val="002F6E4F"/>
    <w:rsid w:val="00301A71"/>
    <w:rsid w:val="003029EA"/>
    <w:rsid w:val="00307879"/>
    <w:rsid w:val="00307CF0"/>
    <w:rsid w:val="003112F1"/>
    <w:rsid w:val="00311690"/>
    <w:rsid w:val="003144A1"/>
    <w:rsid w:val="003145F0"/>
    <w:rsid w:val="0031482E"/>
    <w:rsid w:val="00314EB3"/>
    <w:rsid w:val="00314FCD"/>
    <w:rsid w:val="00315D26"/>
    <w:rsid w:val="003176FE"/>
    <w:rsid w:val="00320439"/>
    <w:rsid w:val="00324AA0"/>
    <w:rsid w:val="00327948"/>
    <w:rsid w:val="00327B0D"/>
    <w:rsid w:val="00330BE8"/>
    <w:rsid w:val="00330C6B"/>
    <w:rsid w:val="00332369"/>
    <w:rsid w:val="00332A13"/>
    <w:rsid w:val="00333962"/>
    <w:rsid w:val="00333BDE"/>
    <w:rsid w:val="0033517A"/>
    <w:rsid w:val="003363F7"/>
    <w:rsid w:val="003401DE"/>
    <w:rsid w:val="003412EF"/>
    <w:rsid w:val="0034168D"/>
    <w:rsid w:val="00343B53"/>
    <w:rsid w:val="0034424D"/>
    <w:rsid w:val="0035047A"/>
    <w:rsid w:val="003510B9"/>
    <w:rsid w:val="003512FE"/>
    <w:rsid w:val="0035257B"/>
    <w:rsid w:val="003530FE"/>
    <w:rsid w:val="00353227"/>
    <w:rsid w:val="00354E86"/>
    <w:rsid w:val="00355877"/>
    <w:rsid w:val="00355B36"/>
    <w:rsid w:val="00355C8D"/>
    <w:rsid w:val="0035715D"/>
    <w:rsid w:val="00361E3A"/>
    <w:rsid w:val="00363817"/>
    <w:rsid w:val="00372151"/>
    <w:rsid w:val="003747C6"/>
    <w:rsid w:val="00375493"/>
    <w:rsid w:val="003764E3"/>
    <w:rsid w:val="0038031F"/>
    <w:rsid w:val="00380374"/>
    <w:rsid w:val="00381FE7"/>
    <w:rsid w:val="00382F9F"/>
    <w:rsid w:val="00385A86"/>
    <w:rsid w:val="003866C2"/>
    <w:rsid w:val="00387257"/>
    <w:rsid w:val="003921E1"/>
    <w:rsid w:val="00392759"/>
    <w:rsid w:val="00394409"/>
    <w:rsid w:val="00395F61"/>
    <w:rsid w:val="003A0B1E"/>
    <w:rsid w:val="003A1F0B"/>
    <w:rsid w:val="003A406D"/>
    <w:rsid w:val="003A621B"/>
    <w:rsid w:val="003A715B"/>
    <w:rsid w:val="003B002A"/>
    <w:rsid w:val="003B06B4"/>
    <w:rsid w:val="003B3DE1"/>
    <w:rsid w:val="003B458F"/>
    <w:rsid w:val="003B4733"/>
    <w:rsid w:val="003B5197"/>
    <w:rsid w:val="003C123C"/>
    <w:rsid w:val="003C5FF5"/>
    <w:rsid w:val="003C6E5E"/>
    <w:rsid w:val="003C715F"/>
    <w:rsid w:val="003D1039"/>
    <w:rsid w:val="003D1B0C"/>
    <w:rsid w:val="003D4F7F"/>
    <w:rsid w:val="003D7164"/>
    <w:rsid w:val="003E3418"/>
    <w:rsid w:val="003F112A"/>
    <w:rsid w:val="003F6A3E"/>
    <w:rsid w:val="003F71C2"/>
    <w:rsid w:val="003F7B50"/>
    <w:rsid w:val="003F7D42"/>
    <w:rsid w:val="00400DA7"/>
    <w:rsid w:val="00402AD0"/>
    <w:rsid w:val="004031D4"/>
    <w:rsid w:val="0040453A"/>
    <w:rsid w:val="00412443"/>
    <w:rsid w:val="00414F4D"/>
    <w:rsid w:val="00415C2E"/>
    <w:rsid w:val="00417095"/>
    <w:rsid w:val="004176C5"/>
    <w:rsid w:val="0042129D"/>
    <w:rsid w:val="0042200A"/>
    <w:rsid w:val="00424640"/>
    <w:rsid w:val="00425949"/>
    <w:rsid w:val="00426457"/>
    <w:rsid w:val="00426695"/>
    <w:rsid w:val="00430602"/>
    <w:rsid w:val="00430A96"/>
    <w:rsid w:val="00431AC8"/>
    <w:rsid w:val="004338B5"/>
    <w:rsid w:val="00434B03"/>
    <w:rsid w:val="00434BCC"/>
    <w:rsid w:val="00437186"/>
    <w:rsid w:val="00441854"/>
    <w:rsid w:val="004421A0"/>
    <w:rsid w:val="004432A7"/>
    <w:rsid w:val="00444B98"/>
    <w:rsid w:val="00445251"/>
    <w:rsid w:val="00445422"/>
    <w:rsid w:val="00447B89"/>
    <w:rsid w:val="004521E3"/>
    <w:rsid w:val="00454D6E"/>
    <w:rsid w:val="004559BC"/>
    <w:rsid w:val="00456FF6"/>
    <w:rsid w:val="0046205E"/>
    <w:rsid w:val="00462D5B"/>
    <w:rsid w:val="004636B3"/>
    <w:rsid w:val="00464AFC"/>
    <w:rsid w:val="0047038A"/>
    <w:rsid w:val="004723BB"/>
    <w:rsid w:val="00472A1D"/>
    <w:rsid w:val="00473C09"/>
    <w:rsid w:val="00474B31"/>
    <w:rsid w:val="00476E9D"/>
    <w:rsid w:val="00480992"/>
    <w:rsid w:val="00480BD5"/>
    <w:rsid w:val="004836A3"/>
    <w:rsid w:val="00483E6B"/>
    <w:rsid w:val="004901DB"/>
    <w:rsid w:val="0049423E"/>
    <w:rsid w:val="004954B5"/>
    <w:rsid w:val="0049599B"/>
    <w:rsid w:val="0049725D"/>
    <w:rsid w:val="0049767B"/>
    <w:rsid w:val="004A1DFB"/>
    <w:rsid w:val="004A22E3"/>
    <w:rsid w:val="004A50A9"/>
    <w:rsid w:val="004A7794"/>
    <w:rsid w:val="004B0DB8"/>
    <w:rsid w:val="004B33EC"/>
    <w:rsid w:val="004B50A8"/>
    <w:rsid w:val="004B56CB"/>
    <w:rsid w:val="004C1DE4"/>
    <w:rsid w:val="004C6916"/>
    <w:rsid w:val="004C69E5"/>
    <w:rsid w:val="004D1A51"/>
    <w:rsid w:val="004D443E"/>
    <w:rsid w:val="004D73C6"/>
    <w:rsid w:val="004D7A31"/>
    <w:rsid w:val="004E64EA"/>
    <w:rsid w:val="004F0FB2"/>
    <w:rsid w:val="004F2E3D"/>
    <w:rsid w:val="004F39FE"/>
    <w:rsid w:val="004F4220"/>
    <w:rsid w:val="004F5052"/>
    <w:rsid w:val="004F64FB"/>
    <w:rsid w:val="004F6EFB"/>
    <w:rsid w:val="00504D4F"/>
    <w:rsid w:val="00510743"/>
    <w:rsid w:val="00511D57"/>
    <w:rsid w:val="005122D3"/>
    <w:rsid w:val="00512B2A"/>
    <w:rsid w:val="00513054"/>
    <w:rsid w:val="005159AD"/>
    <w:rsid w:val="00517363"/>
    <w:rsid w:val="00517A99"/>
    <w:rsid w:val="00520160"/>
    <w:rsid w:val="00521DA0"/>
    <w:rsid w:val="00522A92"/>
    <w:rsid w:val="0052372C"/>
    <w:rsid w:val="00525159"/>
    <w:rsid w:val="0052599F"/>
    <w:rsid w:val="0052751A"/>
    <w:rsid w:val="005304B1"/>
    <w:rsid w:val="005347AF"/>
    <w:rsid w:val="00534811"/>
    <w:rsid w:val="00536604"/>
    <w:rsid w:val="00543D95"/>
    <w:rsid w:val="00544755"/>
    <w:rsid w:val="00554A51"/>
    <w:rsid w:val="00554FC4"/>
    <w:rsid w:val="005564B0"/>
    <w:rsid w:val="0056045A"/>
    <w:rsid w:val="00560605"/>
    <w:rsid w:val="00560D13"/>
    <w:rsid w:val="00561E26"/>
    <w:rsid w:val="005636D4"/>
    <w:rsid w:val="005644E9"/>
    <w:rsid w:val="005667E5"/>
    <w:rsid w:val="00566965"/>
    <w:rsid w:val="00566BA0"/>
    <w:rsid w:val="00571110"/>
    <w:rsid w:val="00571D42"/>
    <w:rsid w:val="005724E8"/>
    <w:rsid w:val="00574A13"/>
    <w:rsid w:val="00575F2B"/>
    <w:rsid w:val="0058147A"/>
    <w:rsid w:val="0058174E"/>
    <w:rsid w:val="00581B68"/>
    <w:rsid w:val="00582C75"/>
    <w:rsid w:val="00584A6E"/>
    <w:rsid w:val="00585EC1"/>
    <w:rsid w:val="00586592"/>
    <w:rsid w:val="00590977"/>
    <w:rsid w:val="0059117F"/>
    <w:rsid w:val="00591612"/>
    <w:rsid w:val="00591BB8"/>
    <w:rsid w:val="00591F5C"/>
    <w:rsid w:val="0059379B"/>
    <w:rsid w:val="00593FE8"/>
    <w:rsid w:val="005941E6"/>
    <w:rsid w:val="00594C22"/>
    <w:rsid w:val="00595F89"/>
    <w:rsid w:val="00596EA5"/>
    <w:rsid w:val="005A10DD"/>
    <w:rsid w:val="005A19F6"/>
    <w:rsid w:val="005A1F51"/>
    <w:rsid w:val="005A4CC8"/>
    <w:rsid w:val="005B090D"/>
    <w:rsid w:val="005B19A5"/>
    <w:rsid w:val="005B2308"/>
    <w:rsid w:val="005B3549"/>
    <w:rsid w:val="005B4DDB"/>
    <w:rsid w:val="005B6C28"/>
    <w:rsid w:val="005B6DE7"/>
    <w:rsid w:val="005B6DED"/>
    <w:rsid w:val="005C008E"/>
    <w:rsid w:val="005C011F"/>
    <w:rsid w:val="005C02E8"/>
    <w:rsid w:val="005C2644"/>
    <w:rsid w:val="005C29AE"/>
    <w:rsid w:val="005C4C94"/>
    <w:rsid w:val="005C601E"/>
    <w:rsid w:val="005D0CEC"/>
    <w:rsid w:val="005D704F"/>
    <w:rsid w:val="005D764F"/>
    <w:rsid w:val="005E1559"/>
    <w:rsid w:val="005E484E"/>
    <w:rsid w:val="005E797B"/>
    <w:rsid w:val="005F0C08"/>
    <w:rsid w:val="005F141C"/>
    <w:rsid w:val="005F3990"/>
    <w:rsid w:val="00603E2A"/>
    <w:rsid w:val="00604D79"/>
    <w:rsid w:val="00606CD1"/>
    <w:rsid w:val="00612202"/>
    <w:rsid w:val="006123D5"/>
    <w:rsid w:val="006155A0"/>
    <w:rsid w:val="00616453"/>
    <w:rsid w:val="006166B1"/>
    <w:rsid w:val="00617533"/>
    <w:rsid w:val="006216BA"/>
    <w:rsid w:val="00621BB5"/>
    <w:rsid w:val="006236F2"/>
    <w:rsid w:val="00623714"/>
    <w:rsid w:val="0062435F"/>
    <w:rsid w:val="00625D47"/>
    <w:rsid w:val="0062662C"/>
    <w:rsid w:val="00627BA1"/>
    <w:rsid w:val="006309EB"/>
    <w:rsid w:val="00630A42"/>
    <w:rsid w:val="00631469"/>
    <w:rsid w:val="006362C3"/>
    <w:rsid w:val="00637A56"/>
    <w:rsid w:val="006405CD"/>
    <w:rsid w:val="00646C07"/>
    <w:rsid w:val="006470F1"/>
    <w:rsid w:val="006509B2"/>
    <w:rsid w:val="006512A1"/>
    <w:rsid w:val="00652700"/>
    <w:rsid w:val="00654FCF"/>
    <w:rsid w:val="0065585B"/>
    <w:rsid w:val="00655959"/>
    <w:rsid w:val="00655C60"/>
    <w:rsid w:val="006642ED"/>
    <w:rsid w:val="00666767"/>
    <w:rsid w:val="006704D2"/>
    <w:rsid w:val="00670551"/>
    <w:rsid w:val="00673040"/>
    <w:rsid w:val="00676179"/>
    <w:rsid w:val="00680D9D"/>
    <w:rsid w:val="00681D09"/>
    <w:rsid w:val="00681DD9"/>
    <w:rsid w:val="0068346F"/>
    <w:rsid w:val="00683A13"/>
    <w:rsid w:val="00683C35"/>
    <w:rsid w:val="006843A7"/>
    <w:rsid w:val="006866A6"/>
    <w:rsid w:val="00691277"/>
    <w:rsid w:val="00691C56"/>
    <w:rsid w:val="006935B1"/>
    <w:rsid w:val="006A086F"/>
    <w:rsid w:val="006A1174"/>
    <w:rsid w:val="006A7F0E"/>
    <w:rsid w:val="006B15C9"/>
    <w:rsid w:val="006B67D7"/>
    <w:rsid w:val="006B7A9A"/>
    <w:rsid w:val="006C1505"/>
    <w:rsid w:val="006C1E69"/>
    <w:rsid w:val="006C30A5"/>
    <w:rsid w:val="006C38AF"/>
    <w:rsid w:val="006C655A"/>
    <w:rsid w:val="006C6822"/>
    <w:rsid w:val="006D05A3"/>
    <w:rsid w:val="006D05E8"/>
    <w:rsid w:val="006D0E71"/>
    <w:rsid w:val="006D2F95"/>
    <w:rsid w:val="006D38F6"/>
    <w:rsid w:val="006D491B"/>
    <w:rsid w:val="006D49C0"/>
    <w:rsid w:val="006D6B4F"/>
    <w:rsid w:val="006E4683"/>
    <w:rsid w:val="006E7B6A"/>
    <w:rsid w:val="006F2CE5"/>
    <w:rsid w:val="006F3805"/>
    <w:rsid w:val="006F7968"/>
    <w:rsid w:val="00702DB4"/>
    <w:rsid w:val="00703438"/>
    <w:rsid w:val="00706135"/>
    <w:rsid w:val="00707CEE"/>
    <w:rsid w:val="00717892"/>
    <w:rsid w:val="007204EF"/>
    <w:rsid w:val="00725C49"/>
    <w:rsid w:val="00731BF8"/>
    <w:rsid w:val="0073215E"/>
    <w:rsid w:val="007334E6"/>
    <w:rsid w:val="007362AA"/>
    <w:rsid w:val="00737618"/>
    <w:rsid w:val="007417FE"/>
    <w:rsid w:val="0074356A"/>
    <w:rsid w:val="00743EDB"/>
    <w:rsid w:val="0074411C"/>
    <w:rsid w:val="0074758C"/>
    <w:rsid w:val="00747A28"/>
    <w:rsid w:val="0075009B"/>
    <w:rsid w:val="007508A2"/>
    <w:rsid w:val="00750930"/>
    <w:rsid w:val="007526AF"/>
    <w:rsid w:val="00752EE7"/>
    <w:rsid w:val="0075709B"/>
    <w:rsid w:val="00762040"/>
    <w:rsid w:val="00762A2D"/>
    <w:rsid w:val="00762A9B"/>
    <w:rsid w:val="00764406"/>
    <w:rsid w:val="0076658F"/>
    <w:rsid w:val="007666DF"/>
    <w:rsid w:val="00771B96"/>
    <w:rsid w:val="0077271A"/>
    <w:rsid w:val="007736C6"/>
    <w:rsid w:val="007743DA"/>
    <w:rsid w:val="007747CE"/>
    <w:rsid w:val="00780230"/>
    <w:rsid w:val="00783F6C"/>
    <w:rsid w:val="00791762"/>
    <w:rsid w:val="00791CD3"/>
    <w:rsid w:val="00791E9B"/>
    <w:rsid w:val="00793582"/>
    <w:rsid w:val="00793E36"/>
    <w:rsid w:val="00797498"/>
    <w:rsid w:val="007976B9"/>
    <w:rsid w:val="007A05A8"/>
    <w:rsid w:val="007A17E0"/>
    <w:rsid w:val="007A2199"/>
    <w:rsid w:val="007A24E2"/>
    <w:rsid w:val="007A3A3E"/>
    <w:rsid w:val="007B1A3E"/>
    <w:rsid w:val="007B6137"/>
    <w:rsid w:val="007B7026"/>
    <w:rsid w:val="007B7D9D"/>
    <w:rsid w:val="007C0377"/>
    <w:rsid w:val="007C2B14"/>
    <w:rsid w:val="007C34CF"/>
    <w:rsid w:val="007C64FC"/>
    <w:rsid w:val="007C68E9"/>
    <w:rsid w:val="007D0224"/>
    <w:rsid w:val="007D372D"/>
    <w:rsid w:val="007D5EDF"/>
    <w:rsid w:val="007D711B"/>
    <w:rsid w:val="007E1406"/>
    <w:rsid w:val="007E2BB4"/>
    <w:rsid w:val="007E3228"/>
    <w:rsid w:val="007E33AA"/>
    <w:rsid w:val="007E3BA6"/>
    <w:rsid w:val="007E48BE"/>
    <w:rsid w:val="007F2B46"/>
    <w:rsid w:val="007F356E"/>
    <w:rsid w:val="007F4E76"/>
    <w:rsid w:val="007F57A7"/>
    <w:rsid w:val="007F68E8"/>
    <w:rsid w:val="007F76B9"/>
    <w:rsid w:val="008040C7"/>
    <w:rsid w:val="0080422F"/>
    <w:rsid w:val="008042EB"/>
    <w:rsid w:val="00804BD9"/>
    <w:rsid w:val="0080693D"/>
    <w:rsid w:val="00807A20"/>
    <w:rsid w:val="008110AD"/>
    <w:rsid w:val="00811562"/>
    <w:rsid w:val="00811C14"/>
    <w:rsid w:val="00815D20"/>
    <w:rsid w:val="0082194B"/>
    <w:rsid w:val="0082208F"/>
    <w:rsid w:val="008225DA"/>
    <w:rsid w:val="00823F7D"/>
    <w:rsid w:val="00826E1E"/>
    <w:rsid w:val="0083066E"/>
    <w:rsid w:val="00830ECC"/>
    <w:rsid w:val="00831B4B"/>
    <w:rsid w:val="00832659"/>
    <w:rsid w:val="00834AEA"/>
    <w:rsid w:val="00834E62"/>
    <w:rsid w:val="00836494"/>
    <w:rsid w:val="008375F2"/>
    <w:rsid w:val="00840253"/>
    <w:rsid w:val="00842133"/>
    <w:rsid w:val="00843F8A"/>
    <w:rsid w:val="008441A1"/>
    <w:rsid w:val="00844409"/>
    <w:rsid w:val="008462A8"/>
    <w:rsid w:val="008469D8"/>
    <w:rsid w:val="00847C13"/>
    <w:rsid w:val="008502BC"/>
    <w:rsid w:val="00853285"/>
    <w:rsid w:val="00855F2A"/>
    <w:rsid w:val="0085734B"/>
    <w:rsid w:val="008605BA"/>
    <w:rsid w:val="00861621"/>
    <w:rsid w:val="00861D55"/>
    <w:rsid w:val="00863C53"/>
    <w:rsid w:val="008661A5"/>
    <w:rsid w:val="00870BFB"/>
    <w:rsid w:val="00871589"/>
    <w:rsid w:val="008735AC"/>
    <w:rsid w:val="00876D39"/>
    <w:rsid w:val="00882684"/>
    <w:rsid w:val="00884ABA"/>
    <w:rsid w:val="00886B6F"/>
    <w:rsid w:val="008874D0"/>
    <w:rsid w:val="00890444"/>
    <w:rsid w:val="008913A5"/>
    <w:rsid w:val="00891D43"/>
    <w:rsid w:val="00893F35"/>
    <w:rsid w:val="00895783"/>
    <w:rsid w:val="00897F52"/>
    <w:rsid w:val="008A136C"/>
    <w:rsid w:val="008A19BA"/>
    <w:rsid w:val="008A3D93"/>
    <w:rsid w:val="008A4671"/>
    <w:rsid w:val="008A78F6"/>
    <w:rsid w:val="008A7F9F"/>
    <w:rsid w:val="008B3DF1"/>
    <w:rsid w:val="008B443B"/>
    <w:rsid w:val="008B4961"/>
    <w:rsid w:val="008B7D24"/>
    <w:rsid w:val="008C041B"/>
    <w:rsid w:val="008C1D8E"/>
    <w:rsid w:val="008C250B"/>
    <w:rsid w:val="008C6390"/>
    <w:rsid w:val="008C7E51"/>
    <w:rsid w:val="008D0961"/>
    <w:rsid w:val="008D1A17"/>
    <w:rsid w:val="008D3946"/>
    <w:rsid w:val="008D42D2"/>
    <w:rsid w:val="008D4A9E"/>
    <w:rsid w:val="008D74CD"/>
    <w:rsid w:val="008D769E"/>
    <w:rsid w:val="008D77A7"/>
    <w:rsid w:val="008E00CE"/>
    <w:rsid w:val="008E09F8"/>
    <w:rsid w:val="008E132E"/>
    <w:rsid w:val="008E3C7D"/>
    <w:rsid w:val="008E66ED"/>
    <w:rsid w:val="008E7004"/>
    <w:rsid w:val="008E79C1"/>
    <w:rsid w:val="008F2DCE"/>
    <w:rsid w:val="008F34D7"/>
    <w:rsid w:val="008F4105"/>
    <w:rsid w:val="008F43A6"/>
    <w:rsid w:val="008F4D85"/>
    <w:rsid w:val="008F53F8"/>
    <w:rsid w:val="008F55CC"/>
    <w:rsid w:val="008F561D"/>
    <w:rsid w:val="008F6437"/>
    <w:rsid w:val="008F6A78"/>
    <w:rsid w:val="008F7E35"/>
    <w:rsid w:val="00900496"/>
    <w:rsid w:val="00903E53"/>
    <w:rsid w:val="00905551"/>
    <w:rsid w:val="00905938"/>
    <w:rsid w:val="009065B3"/>
    <w:rsid w:val="00906680"/>
    <w:rsid w:val="0091083D"/>
    <w:rsid w:val="0091148C"/>
    <w:rsid w:val="00913271"/>
    <w:rsid w:val="0091345D"/>
    <w:rsid w:val="0091495F"/>
    <w:rsid w:val="00914ED2"/>
    <w:rsid w:val="00915F2B"/>
    <w:rsid w:val="009170CE"/>
    <w:rsid w:val="00920088"/>
    <w:rsid w:val="009204C7"/>
    <w:rsid w:val="00922013"/>
    <w:rsid w:val="0092664B"/>
    <w:rsid w:val="00927251"/>
    <w:rsid w:val="0093196A"/>
    <w:rsid w:val="00931DAD"/>
    <w:rsid w:val="009325C5"/>
    <w:rsid w:val="00935923"/>
    <w:rsid w:val="00936483"/>
    <w:rsid w:val="00937776"/>
    <w:rsid w:val="00937B2F"/>
    <w:rsid w:val="0094173A"/>
    <w:rsid w:val="00945693"/>
    <w:rsid w:val="00947382"/>
    <w:rsid w:val="00947622"/>
    <w:rsid w:val="00950001"/>
    <w:rsid w:val="00950638"/>
    <w:rsid w:val="00950A7E"/>
    <w:rsid w:val="00951014"/>
    <w:rsid w:val="009551DA"/>
    <w:rsid w:val="00956468"/>
    <w:rsid w:val="0096064C"/>
    <w:rsid w:val="00963A16"/>
    <w:rsid w:val="00963B2D"/>
    <w:rsid w:val="00964C14"/>
    <w:rsid w:val="009657C2"/>
    <w:rsid w:val="0096581C"/>
    <w:rsid w:val="0096612C"/>
    <w:rsid w:val="00967E41"/>
    <w:rsid w:val="00967FB7"/>
    <w:rsid w:val="00967FCB"/>
    <w:rsid w:val="00971D68"/>
    <w:rsid w:val="00974133"/>
    <w:rsid w:val="00974533"/>
    <w:rsid w:val="0097463E"/>
    <w:rsid w:val="00974BC7"/>
    <w:rsid w:val="009775E0"/>
    <w:rsid w:val="00981421"/>
    <w:rsid w:val="009818E9"/>
    <w:rsid w:val="00982367"/>
    <w:rsid w:val="00983901"/>
    <w:rsid w:val="00983BA7"/>
    <w:rsid w:val="00985D5B"/>
    <w:rsid w:val="00986205"/>
    <w:rsid w:val="0099184B"/>
    <w:rsid w:val="009918B4"/>
    <w:rsid w:val="00991B18"/>
    <w:rsid w:val="00992389"/>
    <w:rsid w:val="00993AD2"/>
    <w:rsid w:val="0099551F"/>
    <w:rsid w:val="009978F8"/>
    <w:rsid w:val="00997F9C"/>
    <w:rsid w:val="009A0FDB"/>
    <w:rsid w:val="009A440C"/>
    <w:rsid w:val="009A53A4"/>
    <w:rsid w:val="009B06FB"/>
    <w:rsid w:val="009B0A4E"/>
    <w:rsid w:val="009B3E00"/>
    <w:rsid w:val="009B4A7E"/>
    <w:rsid w:val="009B5D0C"/>
    <w:rsid w:val="009B650E"/>
    <w:rsid w:val="009B6514"/>
    <w:rsid w:val="009B7124"/>
    <w:rsid w:val="009C07A2"/>
    <w:rsid w:val="009C197B"/>
    <w:rsid w:val="009C1BC1"/>
    <w:rsid w:val="009C1E9A"/>
    <w:rsid w:val="009C3EB6"/>
    <w:rsid w:val="009C498D"/>
    <w:rsid w:val="009C52DE"/>
    <w:rsid w:val="009C7882"/>
    <w:rsid w:val="009D0F82"/>
    <w:rsid w:val="009D20AB"/>
    <w:rsid w:val="009D4DC8"/>
    <w:rsid w:val="009E1A31"/>
    <w:rsid w:val="009E1D81"/>
    <w:rsid w:val="009E4E35"/>
    <w:rsid w:val="009E6109"/>
    <w:rsid w:val="009F1E38"/>
    <w:rsid w:val="009F48DB"/>
    <w:rsid w:val="009F62B4"/>
    <w:rsid w:val="009F7A67"/>
    <w:rsid w:val="009F7ED4"/>
    <w:rsid w:val="00A023CA"/>
    <w:rsid w:val="00A02B0F"/>
    <w:rsid w:val="00A03E26"/>
    <w:rsid w:val="00A051CC"/>
    <w:rsid w:val="00A07530"/>
    <w:rsid w:val="00A106EE"/>
    <w:rsid w:val="00A1222B"/>
    <w:rsid w:val="00A122E5"/>
    <w:rsid w:val="00A15AF1"/>
    <w:rsid w:val="00A16716"/>
    <w:rsid w:val="00A20074"/>
    <w:rsid w:val="00A20BE0"/>
    <w:rsid w:val="00A25062"/>
    <w:rsid w:val="00A260CD"/>
    <w:rsid w:val="00A27CCD"/>
    <w:rsid w:val="00A30C26"/>
    <w:rsid w:val="00A320D4"/>
    <w:rsid w:val="00A34B70"/>
    <w:rsid w:val="00A36522"/>
    <w:rsid w:val="00A36AB1"/>
    <w:rsid w:val="00A36B0D"/>
    <w:rsid w:val="00A424A3"/>
    <w:rsid w:val="00A43DD2"/>
    <w:rsid w:val="00A45FB4"/>
    <w:rsid w:val="00A46678"/>
    <w:rsid w:val="00A4673A"/>
    <w:rsid w:val="00A518BB"/>
    <w:rsid w:val="00A52506"/>
    <w:rsid w:val="00A54268"/>
    <w:rsid w:val="00A5481B"/>
    <w:rsid w:val="00A554FB"/>
    <w:rsid w:val="00A57056"/>
    <w:rsid w:val="00A60095"/>
    <w:rsid w:val="00A61402"/>
    <w:rsid w:val="00A62B04"/>
    <w:rsid w:val="00A631E6"/>
    <w:rsid w:val="00A635EE"/>
    <w:rsid w:val="00A63EFD"/>
    <w:rsid w:val="00A675CE"/>
    <w:rsid w:val="00A70D70"/>
    <w:rsid w:val="00A71200"/>
    <w:rsid w:val="00A723A3"/>
    <w:rsid w:val="00A72E55"/>
    <w:rsid w:val="00A737E7"/>
    <w:rsid w:val="00A73BD4"/>
    <w:rsid w:val="00A761E7"/>
    <w:rsid w:val="00A82840"/>
    <w:rsid w:val="00A85269"/>
    <w:rsid w:val="00A86686"/>
    <w:rsid w:val="00A87099"/>
    <w:rsid w:val="00A909DF"/>
    <w:rsid w:val="00A940F6"/>
    <w:rsid w:val="00A955F4"/>
    <w:rsid w:val="00A96AE4"/>
    <w:rsid w:val="00A97773"/>
    <w:rsid w:val="00A97CD8"/>
    <w:rsid w:val="00AA281A"/>
    <w:rsid w:val="00AA2F13"/>
    <w:rsid w:val="00AA59A5"/>
    <w:rsid w:val="00AB33D2"/>
    <w:rsid w:val="00AB41CD"/>
    <w:rsid w:val="00AB46AF"/>
    <w:rsid w:val="00AB49ED"/>
    <w:rsid w:val="00AB4E65"/>
    <w:rsid w:val="00AB712B"/>
    <w:rsid w:val="00AC1DC4"/>
    <w:rsid w:val="00AC2D5B"/>
    <w:rsid w:val="00AC351A"/>
    <w:rsid w:val="00AC35AD"/>
    <w:rsid w:val="00AC7E4C"/>
    <w:rsid w:val="00AD1031"/>
    <w:rsid w:val="00AD17BD"/>
    <w:rsid w:val="00AD2338"/>
    <w:rsid w:val="00AD3923"/>
    <w:rsid w:val="00AD4E6D"/>
    <w:rsid w:val="00AD7463"/>
    <w:rsid w:val="00AF0494"/>
    <w:rsid w:val="00AF0EE6"/>
    <w:rsid w:val="00AF1FE2"/>
    <w:rsid w:val="00AF299D"/>
    <w:rsid w:val="00AF37E5"/>
    <w:rsid w:val="00AF5517"/>
    <w:rsid w:val="00AF5899"/>
    <w:rsid w:val="00AF7644"/>
    <w:rsid w:val="00AF7C69"/>
    <w:rsid w:val="00B06404"/>
    <w:rsid w:val="00B06B3D"/>
    <w:rsid w:val="00B115AD"/>
    <w:rsid w:val="00B11BB6"/>
    <w:rsid w:val="00B136DD"/>
    <w:rsid w:val="00B16987"/>
    <w:rsid w:val="00B24737"/>
    <w:rsid w:val="00B2497D"/>
    <w:rsid w:val="00B24A72"/>
    <w:rsid w:val="00B2660B"/>
    <w:rsid w:val="00B278EB"/>
    <w:rsid w:val="00B312BF"/>
    <w:rsid w:val="00B324F7"/>
    <w:rsid w:val="00B32829"/>
    <w:rsid w:val="00B3432C"/>
    <w:rsid w:val="00B35446"/>
    <w:rsid w:val="00B35B1E"/>
    <w:rsid w:val="00B36CF4"/>
    <w:rsid w:val="00B404F9"/>
    <w:rsid w:val="00B426F7"/>
    <w:rsid w:val="00B445FB"/>
    <w:rsid w:val="00B45213"/>
    <w:rsid w:val="00B46790"/>
    <w:rsid w:val="00B47182"/>
    <w:rsid w:val="00B5069A"/>
    <w:rsid w:val="00B54288"/>
    <w:rsid w:val="00B556C9"/>
    <w:rsid w:val="00B55F80"/>
    <w:rsid w:val="00B560EF"/>
    <w:rsid w:val="00B561CE"/>
    <w:rsid w:val="00B56BF7"/>
    <w:rsid w:val="00B60AED"/>
    <w:rsid w:val="00B610FA"/>
    <w:rsid w:val="00B623D0"/>
    <w:rsid w:val="00B64592"/>
    <w:rsid w:val="00B64785"/>
    <w:rsid w:val="00B65E0F"/>
    <w:rsid w:val="00B6619D"/>
    <w:rsid w:val="00B6680C"/>
    <w:rsid w:val="00B66A2B"/>
    <w:rsid w:val="00B67D53"/>
    <w:rsid w:val="00B71718"/>
    <w:rsid w:val="00B739EA"/>
    <w:rsid w:val="00B748AD"/>
    <w:rsid w:val="00B75FF5"/>
    <w:rsid w:val="00B76974"/>
    <w:rsid w:val="00B808DC"/>
    <w:rsid w:val="00B8239A"/>
    <w:rsid w:val="00B84354"/>
    <w:rsid w:val="00B86412"/>
    <w:rsid w:val="00B8668F"/>
    <w:rsid w:val="00B90986"/>
    <w:rsid w:val="00B93A90"/>
    <w:rsid w:val="00B96654"/>
    <w:rsid w:val="00B96A8A"/>
    <w:rsid w:val="00B97AFF"/>
    <w:rsid w:val="00BA2F67"/>
    <w:rsid w:val="00BA36D8"/>
    <w:rsid w:val="00BA72A7"/>
    <w:rsid w:val="00BA7C37"/>
    <w:rsid w:val="00BA7C5A"/>
    <w:rsid w:val="00BB5665"/>
    <w:rsid w:val="00BB70B0"/>
    <w:rsid w:val="00BC19EB"/>
    <w:rsid w:val="00BC4ACA"/>
    <w:rsid w:val="00BC5614"/>
    <w:rsid w:val="00BC5918"/>
    <w:rsid w:val="00BC6E06"/>
    <w:rsid w:val="00BD0AA5"/>
    <w:rsid w:val="00BD2474"/>
    <w:rsid w:val="00BD2F70"/>
    <w:rsid w:val="00BD3A66"/>
    <w:rsid w:val="00BD4628"/>
    <w:rsid w:val="00BD6E3A"/>
    <w:rsid w:val="00BE0E29"/>
    <w:rsid w:val="00BE33A0"/>
    <w:rsid w:val="00BE542F"/>
    <w:rsid w:val="00BE797F"/>
    <w:rsid w:val="00BF1F0D"/>
    <w:rsid w:val="00BF3549"/>
    <w:rsid w:val="00BF4BAC"/>
    <w:rsid w:val="00BF51E2"/>
    <w:rsid w:val="00BF6FCF"/>
    <w:rsid w:val="00BF78D9"/>
    <w:rsid w:val="00BF7C56"/>
    <w:rsid w:val="00BF7FD5"/>
    <w:rsid w:val="00C0000C"/>
    <w:rsid w:val="00C002F4"/>
    <w:rsid w:val="00C00E8E"/>
    <w:rsid w:val="00C02D6D"/>
    <w:rsid w:val="00C070FB"/>
    <w:rsid w:val="00C07805"/>
    <w:rsid w:val="00C16150"/>
    <w:rsid w:val="00C171A5"/>
    <w:rsid w:val="00C20345"/>
    <w:rsid w:val="00C24823"/>
    <w:rsid w:val="00C25A32"/>
    <w:rsid w:val="00C25E62"/>
    <w:rsid w:val="00C27D24"/>
    <w:rsid w:val="00C32A50"/>
    <w:rsid w:val="00C34AE1"/>
    <w:rsid w:val="00C37B82"/>
    <w:rsid w:val="00C40FC3"/>
    <w:rsid w:val="00C43668"/>
    <w:rsid w:val="00C4630D"/>
    <w:rsid w:val="00C4649A"/>
    <w:rsid w:val="00C4792D"/>
    <w:rsid w:val="00C50D4E"/>
    <w:rsid w:val="00C526D1"/>
    <w:rsid w:val="00C53CF2"/>
    <w:rsid w:val="00C54FF2"/>
    <w:rsid w:val="00C55679"/>
    <w:rsid w:val="00C57614"/>
    <w:rsid w:val="00C604BB"/>
    <w:rsid w:val="00C604D0"/>
    <w:rsid w:val="00C6081E"/>
    <w:rsid w:val="00C611EB"/>
    <w:rsid w:val="00C64FEC"/>
    <w:rsid w:val="00C65C2B"/>
    <w:rsid w:val="00C70933"/>
    <w:rsid w:val="00C70ADC"/>
    <w:rsid w:val="00C719F7"/>
    <w:rsid w:val="00C71BF7"/>
    <w:rsid w:val="00C73261"/>
    <w:rsid w:val="00C7672F"/>
    <w:rsid w:val="00C76DC3"/>
    <w:rsid w:val="00C80711"/>
    <w:rsid w:val="00C818FC"/>
    <w:rsid w:val="00C82810"/>
    <w:rsid w:val="00C83360"/>
    <w:rsid w:val="00C83AF7"/>
    <w:rsid w:val="00C843B8"/>
    <w:rsid w:val="00C844CC"/>
    <w:rsid w:val="00C85DB4"/>
    <w:rsid w:val="00C87647"/>
    <w:rsid w:val="00C87894"/>
    <w:rsid w:val="00C90074"/>
    <w:rsid w:val="00C90F1A"/>
    <w:rsid w:val="00C93995"/>
    <w:rsid w:val="00C93B1C"/>
    <w:rsid w:val="00C952C9"/>
    <w:rsid w:val="00C95398"/>
    <w:rsid w:val="00C96467"/>
    <w:rsid w:val="00C97FE9"/>
    <w:rsid w:val="00CA3300"/>
    <w:rsid w:val="00CA3D57"/>
    <w:rsid w:val="00CA5294"/>
    <w:rsid w:val="00CA602A"/>
    <w:rsid w:val="00CB117A"/>
    <w:rsid w:val="00CB121C"/>
    <w:rsid w:val="00CB1621"/>
    <w:rsid w:val="00CB19D4"/>
    <w:rsid w:val="00CB24B0"/>
    <w:rsid w:val="00CB3969"/>
    <w:rsid w:val="00CB4A47"/>
    <w:rsid w:val="00CB51F9"/>
    <w:rsid w:val="00CB609B"/>
    <w:rsid w:val="00CC382D"/>
    <w:rsid w:val="00CC46E0"/>
    <w:rsid w:val="00CC4AE6"/>
    <w:rsid w:val="00CC64C2"/>
    <w:rsid w:val="00CC71F3"/>
    <w:rsid w:val="00CD1AEE"/>
    <w:rsid w:val="00CD2A73"/>
    <w:rsid w:val="00CD3E62"/>
    <w:rsid w:val="00CD4905"/>
    <w:rsid w:val="00CD5818"/>
    <w:rsid w:val="00CD6081"/>
    <w:rsid w:val="00CE3D5A"/>
    <w:rsid w:val="00CE478F"/>
    <w:rsid w:val="00CF3005"/>
    <w:rsid w:val="00CF5C67"/>
    <w:rsid w:val="00CF605A"/>
    <w:rsid w:val="00CF77C2"/>
    <w:rsid w:val="00CF7E5A"/>
    <w:rsid w:val="00D02997"/>
    <w:rsid w:val="00D054D4"/>
    <w:rsid w:val="00D0577E"/>
    <w:rsid w:val="00D06C75"/>
    <w:rsid w:val="00D06DD1"/>
    <w:rsid w:val="00D10268"/>
    <w:rsid w:val="00D119CF"/>
    <w:rsid w:val="00D11B0B"/>
    <w:rsid w:val="00D12CBC"/>
    <w:rsid w:val="00D154C7"/>
    <w:rsid w:val="00D1622A"/>
    <w:rsid w:val="00D1658A"/>
    <w:rsid w:val="00D20169"/>
    <w:rsid w:val="00D2080C"/>
    <w:rsid w:val="00D20C86"/>
    <w:rsid w:val="00D20EC0"/>
    <w:rsid w:val="00D2348B"/>
    <w:rsid w:val="00D2361F"/>
    <w:rsid w:val="00D252E2"/>
    <w:rsid w:val="00D25520"/>
    <w:rsid w:val="00D25AEA"/>
    <w:rsid w:val="00D30B9D"/>
    <w:rsid w:val="00D33482"/>
    <w:rsid w:val="00D3360F"/>
    <w:rsid w:val="00D34816"/>
    <w:rsid w:val="00D3555C"/>
    <w:rsid w:val="00D35F07"/>
    <w:rsid w:val="00D366BE"/>
    <w:rsid w:val="00D42013"/>
    <w:rsid w:val="00D426DE"/>
    <w:rsid w:val="00D46E61"/>
    <w:rsid w:val="00D4757D"/>
    <w:rsid w:val="00D47C3C"/>
    <w:rsid w:val="00D509F8"/>
    <w:rsid w:val="00D50E3D"/>
    <w:rsid w:val="00D51B6E"/>
    <w:rsid w:val="00D522C7"/>
    <w:rsid w:val="00D525A9"/>
    <w:rsid w:val="00D52EFA"/>
    <w:rsid w:val="00D551C9"/>
    <w:rsid w:val="00D60C9C"/>
    <w:rsid w:val="00D63D69"/>
    <w:rsid w:val="00D6567A"/>
    <w:rsid w:val="00D65A08"/>
    <w:rsid w:val="00D66DBB"/>
    <w:rsid w:val="00D70054"/>
    <w:rsid w:val="00D71868"/>
    <w:rsid w:val="00D725CC"/>
    <w:rsid w:val="00D75B0D"/>
    <w:rsid w:val="00D77D6F"/>
    <w:rsid w:val="00D80A9E"/>
    <w:rsid w:val="00D855AC"/>
    <w:rsid w:val="00D8749B"/>
    <w:rsid w:val="00D877D1"/>
    <w:rsid w:val="00D87CAD"/>
    <w:rsid w:val="00D87EA6"/>
    <w:rsid w:val="00D87FAC"/>
    <w:rsid w:val="00D94289"/>
    <w:rsid w:val="00D96287"/>
    <w:rsid w:val="00DA112A"/>
    <w:rsid w:val="00DA17CB"/>
    <w:rsid w:val="00DA1ADC"/>
    <w:rsid w:val="00DA1F65"/>
    <w:rsid w:val="00DA3F53"/>
    <w:rsid w:val="00DA5813"/>
    <w:rsid w:val="00DA604B"/>
    <w:rsid w:val="00DA7969"/>
    <w:rsid w:val="00DB1951"/>
    <w:rsid w:val="00DB4FA7"/>
    <w:rsid w:val="00DB6392"/>
    <w:rsid w:val="00DB706A"/>
    <w:rsid w:val="00DB7D81"/>
    <w:rsid w:val="00DC1A3A"/>
    <w:rsid w:val="00DC359A"/>
    <w:rsid w:val="00DC5F65"/>
    <w:rsid w:val="00DC6D18"/>
    <w:rsid w:val="00DD04CA"/>
    <w:rsid w:val="00DD0C7C"/>
    <w:rsid w:val="00DD164F"/>
    <w:rsid w:val="00DD2127"/>
    <w:rsid w:val="00DD33C3"/>
    <w:rsid w:val="00DE036B"/>
    <w:rsid w:val="00DE0D01"/>
    <w:rsid w:val="00DE1395"/>
    <w:rsid w:val="00DE19B2"/>
    <w:rsid w:val="00DE20F2"/>
    <w:rsid w:val="00DE28EA"/>
    <w:rsid w:val="00DE2D43"/>
    <w:rsid w:val="00DE31D8"/>
    <w:rsid w:val="00DE3C40"/>
    <w:rsid w:val="00DE5502"/>
    <w:rsid w:val="00DE6741"/>
    <w:rsid w:val="00DF11E6"/>
    <w:rsid w:val="00DF18A0"/>
    <w:rsid w:val="00DF3E35"/>
    <w:rsid w:val="00DF4823"/>
    <w:rsid w:val="00DF74B3"/>
    <w:rsid w:val="00DF7A1A"/>
    <w:rsid w:val="00DF7DBD"/>
    <w:rsid w:val="00E00D5A"/>
    <w:rsid w:val="00E01415"/>
    <w:rsid w:val="00E021C5"/>
    <w:rsid w:val="00E03222"/>
    <w:rsid w:val="00E04666"/>
    <w:rsid w:val="00E07BD9"/>
    <w:rsid w:val="00E10F62"/>
    <w:rsid w:val="00E1137D"/>
    <w:rsid w:val="00E11B24"/>
    <w:rsid w:val="00E120B3"/>
    <w:rsid w:val="00E12B15"/>
    <w:rsid w:val="00E164E2"/>
    <w:rsid w:val="00E16BBB"/>
    <w:rsid w:val="00E17878"/>
    <w:rsid w:val="00E17880"/>
    <w:rsid w:val="00E21204"/>
    <w:rsid w:val="00E21B68"/>
    <w:rsid w:val="00E24467"/>
    <w:rsid w:val="00E27D26"/>
    <w:rsid w:val="00E32136"/>
    <w:rsid w:val="00E321C9"/>
    <w:rsid w:val="00E33B3E"/>
    <w:rsid w:val="00E36C49"/>
    <w:rsid w:val="00E45220"/>
    <w:rsid w:val="00E46866"/>
    <w:rsid w:val="00E46C2B"/>
    <w:rsid w:val="00E470BD"/>
    <w:rsid w:val="00E50E54"/>
    <w:rsid w:val="00E52BEC"/>
    <w:rsid w:val="00E55BD4"/>
    <w:rsid w:val="00E601A9"/>
    <w:rsid w:val="00E6122F"/>
    <w:rsid w:val="00E64F8C"/>
    <w:rsid w:val="00E65946"/>
    <w:rsid w:val="00E673E9"/>
    <w:rsid w:val="00E6780B"/>
    <w:rsid w:val="00E76994"/>
    <w:rsid w:val="00E76EA2"/>
    <w:rsid w:val="00E777B8"/>
    <w:rsid w:val="00E803FC"/>
    <w:rsid w:val="00E85470"/>
    <w:rsid w:val="00E8556A"/>
    <w:rsid w:val="00E93143"/>
    <w:rsid w:val="00E93651"/>
    <w:rsid w:val="00E9446F"/>
    <w:rsid w:val="00E94589"/>
    <w:rsid w:val="00E94CE8"/>
    <w:rsid w:val="00E96967"/>
    <w:rsid w:val="00E96D5F"/>
    <w:rsid w:val="00EA191B"/>
    <w:rsid w:val="00EA2FE9"/>
    <w:rsid w:val="00EA3229"/>
    <w:rsid w:val="00EA4ECF"/>
    <w:rsid w:val="00EA61DC"/>
    <w:rsid w:val="00EA74F2"/>
    <w:rsid w:val="00EB0D0F"/>
    <w:rsid w:val="00EB0F6C"/>
    <w:rsid w:val="00EB5B51"/>
    <w:rsid w:val="00EB5E92"/>
    <w:rsid w:val="00EB6673"/>
    <w:rsid w:val="00EB6DA1"/>
    <w:rsid w:val="00EB6DE4"/>
    <w:rsid w:val="00EC101A"/>
    <w:rsid w:val="00EC12B4"/>
    <w:rsid w:val="00EC153C"/>
    <w:rsid w:val="00EC187F"/>
    <w:rsid w:val="00EC3AED"/>
    <w:rsid w:val="00EC5FF1"/>
    <w:rsid w:val="00EC6168"/>
    <w:rsid w:val="00EC7328"/>
    <w:rsid w:val="00ED11B6"/>
    <w:rsid w:val="00ED5ECC"/>
    <w:rsid w:val="00ED6377"/>
    <w:rsid w:val="00ED7A90"/>
    <w:rsid w:val="00EE1AA1"/>
    <w:rsid w:val="00EF0906"/>
    <w:rsid w:val="00EF1FFC"/>
    <w:rsid w:val="00EF40B4"/>
    <w:rsid w:val="00EF624C"/>
    <w:rsid w:val="00EF71D0"/>
    <w:rsid w:val="00EF7943"/>
    <w:rsid w:val="00F00371"/>
    <w:rsid w:val="00F02D5D"/>
    <w:rsid w:val="00F04BBB"/>
    <w:rsid w:val="00F058B6"/>
    <w:rsid w:val="00F0617F"/>
    <w:rsid w:val="00F07077"/>
    <w:rsid w:val="00F108FA"/>
    <w:rsid w:val="00F13B62"/>
    <w:rsid w:val="00F16894"/>
    <w:rsid w:val="00F1748E"/>
    <w:rsid w:val="00F17A9E"/>
    <w:rsid w:val="00F21CAF"/>
    <w:rsid w:val="00F22287"/>
    <w:rsid w:val="00F238A0"/>
    <w:rsid w:val="00F26453"/>
    <w:rsid w:val="00F276A6"/>
    <w:rsid w:val="00F31B75"/>
    <w:rsid w:val="00F32523"/>
    <w:rsid w:val="00F329B8"/>
    <w:rsid w:val="00F33181"/>
    <w:rsid w:val="00F378E6"/>
    <w:rsid w:val="00F40095"/>
    <w:rsid w:val="00F4214A"/>
    <w:rsid w:val="00F4224F"/>
    <w:rsid w:val="00F44BA9"/>
    <w:rsid w:val="00F45684"/>
    <w:rsid w:val="00F456E5"/>
    <w:rsid w:val="00F46DEE"/>
    <w:rsid w:val="00F47738"/>
    <w:rsid w:val="00F4790D"/>
    <w:rsid w:val="00F47AE1"/>
    <w:rsid w:val="00F52A2A"/>
    <w:rsid w:val="00F548AE"/>
    <w:rsid w:val="00F568A9"/>
    <w:rsid w:val="00F577E5"/>
    <w:rsid w:val="00F6149A"/>
    <w:rsid w:val="00F618B6"/>
    <w:rsid w:val="00F62A85"/>
    <w:rsid w:val="00F71D29"/>
    <w:rsid w:val="00F72388"/>
    <w:rsid w:val="00F73169"/>
    <w:rsid w:val="00F763BC"/>
    <w:rsid w:val="00F777BB"/>
    <w:rsid w:val="00F77DC9"/>
    <w:rsid w:val="00F81171"/>
    <w:rsid w:val="00F83305"/>
    <w:rsid w:val="00F92845"/>
    <w:rsid w:val="00F97073"/>
    <w:rsid w:val="00F97255"/>
    <w:rsid w:val="00FA211D"/>
    <w:rsid w:val="00FA4607"/>
    <w:rsid w:val="00FA7062"/>
    <w:rsid w:val="00FB19B9"/>
    <w:rsid w:val="00FB1DED"/>
    <w:rsid w:val="00FB54E3"/>
    <w:rsid w:val="00FB62C6"/>
    <w:rsid w:val="00FC16B7"/>
    <w:rsid w:val="00FC3BCF"/>
    <w:rsid w:val="00FC4318"/>
    <w:rsid w:val="00FC4F2A"/>
    <w:rsid w:val="00FC6DC8"/>
    <w:rsid w:val="00FD1D4A"/>
    <w:rsid w:val="00FD745D"/>
    <w:rsid w:val="00FE0782"/>
    <w:rsid w:val="00FE2961"/>
    <w:rsid w:val="00FE4A75"/>
    <w:rsid w:val="00FF040D"/>
    <w:rsid w:val="00FF0517"/>
    <w:rsid w:val="00FF2A10"/>
    <w:rsid w:val="00FF40DB"/>
    <w:rsid w:val="00FF4788"/>
    <w:rsid w:val="00FF5520"/>
    <w:rsid w:val="00FF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F6E04A"/>
  <w15:chartTrackingRefBased/>
  <w15:docId w15:val="{68149A40-52E2-45B4-ABAC-8C0D64E37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F4D85"/>
    <w:rPr>
      <w:sz w:val="24"/>
      <w:szCs w:val="24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2"/>
    <w:next w:val="a2"/>
    <w:qFormat/>
    <w:rsid w:val="002509B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H2,H2 Знак,Заголовок 21,2,h2,Б2,RTC,iz2,Numbered text 3,HD2,heading 2,Heading 2 Hidden,Раздел Знак"/>
    <w:basedOn w:val="a2"/>
    <w:next w:val="a2"/>
    <w:qFormat/>
    <w:rsid w:val="002509B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0">
    <w:name w:val="heading 3"/>
    <w:basedOn w:val="a2"/>
    <w:next w:val="a2"/>
    <w:qFormat/>
    <w:rsid w:val="00F02D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rsid w:val="00B45213"/>
    <w:rPr>
      <w:strike w:val="0"/>
      <w:dstrike w:val="0"/>
      <w:color w:val="336699"/>
      <w:u w:val="none"/>
      <w:effect w:val="none"/>
    </w:rPr>
  </w:style>
  <w:style w:type="character" w:styleId="a7">
    <w:name w:val="FollowedHyperlink"/>
    <w:rsid w:val="002A7D5E"/>
    <w:rPr>
      <w:color w:val="800080"/>
      <w:u w:val="single"/>
    </w:rPr>
  </w:style>
  <w:style w:type="paragraph" w:customStyle="1" w:styleId="a">
    <w:name w:val="Пункт"/>
    <w:basedOn w:val="a2"/>
    <w:rsid w:val="002509B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0">
    <w:name w:val="Подпункт"/>
    <w:basedOn w:val="a"/>
    <w:link w:val="11"/>
    <w:rsid w:val="002509BC"/>
    <w:pPr>
      <w:numPr>
        <w:ilvl w:val="3"/>
      </w:numPr>
    </w:pPr>
  </w:style>
  <w:style w:type="paragraph" w:customStyle="1" w:styleId="a1">
    <w:name w:val="Подподпункт"/>
    <w:basedOn w:val="a0"/>
    <w:rsid w:val="002509BC"/>
    <w:pPr>
      <w:numPr>
        <w:ilvl w:val="4"/>
      </w:numPr>
    </w:pPr>
  </w:style>
  <w:style w:type="character" w:customStyle="1" w:styleId="a8">
    <w:name w:val="Основной текст Знак"/>
    <w:link w:val="a9"/>
    <w:rsid w:val="007F68E8"/>
    <w:rPr>
      <w:sz w:val="28"/>
      <w:szCs w:val="28"/>
      <w:lang w:val="ru-RU" w:eastAsia="ru-RU"/>
    </w:rPr>
  </w:style>
  <w:style w:type="paragraph" w:styleId="aa">
    <w:name w:val="footer"/>
    <w:basedOn w:val="a2"/>
    <w:rsid w:val="00213657"/>
    <w:pPr>
      <w:tabs>
        <w:tab w:val="center" w:pos="4677"/>
        <w:tab w:val="right" w:pos="9355"/>
      </w:tabs>
    </w:pPr>
  </w:style>
  <w:style w:type="character" w:styleId="ab">
    <w:name w:val="page number"/>
    <w:basedOn w:val="a3"/>
    <w:rsid w:val="00213657"/>
  </w:style>
  <w:style w:type="paragraph" w:customStyle="1" w:styleId="31">
    <w:name w:val="3"/>
    <w:basedOn w:val="a2"/>
    <w:rsid w:val="006512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"/>
    <w:basedOn w:val="a2"/>
    <w:rsid w:val="00434B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2"/>
    <w:rsid w:val="00112A9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"/>
    <w:basedOn w:val="a2"/>
    <w:rsid w:val="0017480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 Знак Знак"/>
    <w:basedOn w:val="a2"/>
    <w:rsid w:val="001971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 Знак Знак Знак Знак Знак"/>
    <w:basedOn w:val="a2"/>
    <w:rsid w:val="00400D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List Number"/>
    <w:basedOn w:val="a2"/>
    <w:rsid w:val="00A27CCD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f0">
    <w:name w:val="header"/>
    <w:basedOn w:val="a2"/>
    <w:rsid w:val="00F02D5D"/>
    <w:pPr>
      <w:tabs>
        <w:tab w:val="center" w:pos="4677"/>
        <w:tab w:val="right" w:pos="9355"/>
      </w:tabs>
    </w:pPr>
  </w:style>
  <w:style w:type="paragraph" w:customStyle="1" w:styleId="14">
    <w:name w:val="Стиль1 Знак"/>
    <w:basedOn w:val="a0"/>
    <w:link w:val="15"/>
    <w:rsid w:val="001105C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5">
    <w:name w:val="Стиль1 Знак Знак"/>
    <w:link w:val="14"/>
    <w:rsid w:val="001105C0"/>
    <w:rPr>
      <w:snapToGrid w:val="0"/>
      <w:sz w:val="28"/>
      <w:szCs w:val="28"/>
      <w:lang w:val="ru-RU" w:eastAsia="ru-RU" w:bidi="ar-SA"/>
    </w:rPr>
  </w:style>
  <w:style w:type="paragraph" w:customStyle="1" w:styleId="16">
    <w:name w:val="Стиль1"/>
    <w:basedOn w:val="a0"/>
    <w:rsid w:val="0016146B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1">
    <w:name w:val="заменить"/>
    <w:rsid w:val="003C123C"/>
    <w:rPr>
      <w:i/>
      <w:u w:val="none"/>
      <w:bdr w:val="none" w:sz="0" w:space="0" w:color="auto"/>
      <w:shd w:val="clear" w:color="auto" w:fill="FFCC99"/>
    </w:rPr>
  </w:style>
  <w:style w:type="paragraph" w:customStyle="1" w:styleId="af2">
    <w:name w:val="Служебный"/>
    <w:basedOn w:val="a2"/>
    <w:semiHidden/>
    <w:rsid w:val="003C123C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rsid w:val="008913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Document Map"/>
    <w:basedOn w:val="a2"/>
    <w:semiHidden/>
    <w:rsid w:val="00C20345"/>
    <w:pPr>
      <w:shd w:val="clear" w:color="auto" w:fill="000080"/>
    </w:pPr>
    <w:rPr>
      <w:rFonts w:ascii="Tahoma" w:hAnsi="Tahoma" w:cs="Tahoma"/>
    </w:rPr>
  </w:style>
  <w:style w:type="paragraph" w:styleId="af4">
    <w:name w:val="Normal (Web)"/>
    <w:basedOn w:val="a2"/>
    <w:rsid w:val="00287D87"/>
    <w:pPr>
      <w:spacing w:before="100" w:beforeAutospacing="1" w:after="100" w:afterAutospacing="1"/>
    </w:pPr>
  </w:style>
  <w:style w:type="character" w:styleId="af5">
    <w:name w:val="Emphasis"/>
    <w:qFormat/>
    <w:rsid w:val="00E93143"/>
    <w:rPr>
      <w:i/>
      <w:iCs/>
    </w:rPr>
  </w:style>
  <w:style w:type="paragraph" w:styleId="af6">
    <w:name w:val="Balloon Text"/>
    <w:basedOn w:val="a2"/>
    <w:semiHidden/>
    <w:rsid w:val="004D1A51"/>
    <w:rPr>
      <w:rFonts w:ascii="Tahoma" w:hAnsi="Tahoma" w:cs="Tahoma"/>
      <w:sz w:val="16"/>
      <w:szCs w:val="16"/>
    </w:rPr>
  </w:style>
  <w:style w:type="paragraph" w:customStyle="1" w:styleId="17">
    <w:name w:val="1 Знак"/>
    <w:basedOn w:val="a2"/>
    <w:rsid w:val="006155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"/>
    <w:basedOn w:val="a2"/>
    <w:uiPriority w:val="99"/>
    <w:rsid w:val="00355C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1"/>
    <w:basedOn w:val="a2"/>
    <w:uiPriority w:val="99"/>
    <w:rsid w:val="00F477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аголовок_1"/>
    <w:basedOn w:val="a2"/>
    <w:uiPriority w:val="99"/>
    <w:locked/>
    <w:rsid w:val="004421A0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rsid w:val="004421A0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0">
    <w:name w:val="Пункт_2"/>
    <w:basedOn w:val="a2"/>
    <w:uiPriority w:val="99"/>
    <w:rsid w:val="004421A0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4421A0"/>
    <w:pPr>
      <w:numPr>
        <w:ilvl w:val="4"/>
      </w:numPr>
    </w:pPr>
  </w:style>
  <w:style w:type="paragraph" w:customStyle="1" w:styleId="Default">
    <w:name w:val="Default"/>
    <w:rsid w:val="008F4D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8">
    <w:name w:val="Plain Text"/>
    <w:aliases w:val="Знак + Times New Roman,14 пт,По ширине,Первая строка:  1 см,Знак2"/>
    <w:basedOn w:val="a2"/>
    <w:link w:val="af9"/>
    <w:rsid w:val="00871589"/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aliases w:val="Знак + Times New Roman Знак,14 пт Знак,По ширине Знак,Первая строка:  1 см Знак,Знак2 Знак"/>
    <w:link w:val="af8"/>
    <w:rsid w:val="00871589"/>
    <w:rPr>
      <w:rFonts w:ascii="Courier New" w:hAnsi="Courier New" w:cs="Courier New"/>
    </w:rPr>
  </w:style>
  <w:style w:type="paragraph" w:customStyle="1" w:styleId="Times12">
    <w:name w:val="Times 12"/>
    <w:basedOn w:val="a2"/>
    <w:rsid w:val="00871589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11">
    <w:name w:val="Подпункт Знак1"/>
    <w:link w:val="a0"/>
    <w:rsid w:val="00871589"/>
    <w:rPr>
      <w:snapToGrid w:val="0"/>
      <w:sz w:val="28"/>
    </w:rPr>
  </w:style>
  <w:style w:type="paragraph" w:customStyle="1" w:styleId="19">
    <w:name w:val="Обычный1"/>
    <w:rsid w:val="00417095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a">
    <w:name w:val="[Основной абзац]"/>
    <w:basedOn w:val="a2"/>
    <w:uiPriority w:val="99"/>
    <w:rsid w:val="00630A4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paragraph" w:styleId="a9">
    <w:name w:val="Body Text"/>
    <w:basedOn w:val="a2"/>
    <w:link w:val="a8"/>
    <w:rsid w:val="00375493"/>
    <w:pPr>
      <w:spacing w:after="120"/>
    </w:pPr>
    <w:rPr>
      <w:sz w:val="28"/>
      <w:szCs w:val="28"/>
    </w:rPr>
  </w:style>
  <w:style w:type="character" w:customStyle="1" w:styleId="1a">
    <w:name w:val="Основной текст Знак1"/>
    <w:rsid w:val="00375493"/>
    <w:rPr>
      <w:sz w:val="24"/>
      <w:szCs w:val="24"/>
    </w:rPr>
  </w:style>
  <w:style w:type="table" w:customStyle="1" w:styleId="1b">
    <w:name w:val="Сетка таблицы1"/>
    <w:basedOn w:val="a4"/>
    <w:next w:val="afb"/>
    <w:uiPriority w:val="39"/>
    <w:rsid w:val="00BF6F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b">
    <w:name w:val="Table Grid"/>
    <w:basedOn w:val="a4"/>
    <w:rsid w:val="00BF6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Poddubskaya.kv@mrsk-1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mrsk-cp.ru" TargetMode="External"/><Relationship Id="rId17" Type="http://schemas.openxmlformats.org/officeDocument/2006/relationships/hyperlink" Target="https://tender.lot-onlin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rsk-cp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osta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Terkin.D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A561A-1D6E-4935-9F55-C1693B891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1980</Words>
  <Characters>11287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13241</CharactersWithSpaces>
  <SharedDoc>false</SharedDoc>
  <HLinks>
    <vt:vector size="102" baseType="variant">
      <vt:variant>
        <vt:i4>4980803</vt:i4>
      </vt:variant>
      <vt:variant>
        <vt:i4>51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4390922</vt:i4>
      </vt:variant>
      <vt:variant>
        <vt:i4>45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42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3997780</vt:i4>
      </vt:variant>
      <vt:variant>
        <vt:i4>39</vt:i4>
      </vt:variant>
      <vt:variant>
        <vt:i4>0</vt:i4>
      </vt:variant>
      <vt:variant>
        <vt:i4>5</vt:i4>
      </vt:variant>
      <vt:variant>
        <vt:lpwstr>mailto:Terkin.DV@mrsk-1.ru</vt:lpwstr>
      </vt:variant>
      <vt:variant>
        <vt:lpwstr/>
      </vt:variant>
      <vt:variant>
        <vt:i4>65652</vt:i4>
      </vt:variant>
      <vt:variant>
        <vt:i4>36</vt:i4>
      </vt:variant>
      <vt:variant>
        <vt:i4>0</vt:i4>
      </vt:variant>
      <vt:variant>
        <vt:i4>5</vt:i4>
      </vt:variant>
      <vt:variant>
        <vt:lpwstr>mailto:Poddubskaya.kv@mrsk-1.ru</vt:lpwstr>
      </vt:variant>
      <vt:variant>
        <vt:lpwstr/>
      </vt:variant>
      <vt:variant>
        <vt:i4>8060941</vt:i4>
      </vt:variant>
      <vt:variant>
        <vt:i4>33</vt:i4>
      </vt:variant>
      <vt:variant>
        <vt:i4>0</vt:i4>
      </vt:variant>
      <vt:variant>
        <vt:i4>5</vt:i4>
      </vt:variant>
      <vt:variant>
        <vt:lpwstr>mailto:Slyadneva.IA@mrsk-1.ru</vt:lpwstr>
      </vt:variant>
      <vt:variant>
        <vt:lpwstr/>
      </vt:variant>
      <vt:variant>
        <vt:i4>3145795</vt:i4>
      </vt:variant>
      <vt:variant>
        <vt:i4>30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3473521</vt:i4>
      </vt:variant>
      <vt:variant>
        <vt:i4>27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4390922</vt:i4>
      </vt:variant>
      <vt:variant>
        <vt:i4>24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786554</vt:i4>
      </vt:variant>
      <vt:variant>
        <vt:i4>21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18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3473521</vt:i4>
      </vt:variant>
      <vt:variant>
        <vt:i4>15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786554</vt:i4>
      </vt:variant>
      <vt:variant>
        <vt:i4>12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cp:lastModifiedBy>Поддубская Кристина Валерьевна</cp:lastModifiedBy>
  <cp:revision>16</cp:revision>
  <cp:lastPrinted>2017-04-28T12:59:00Z</cp:lastPrinted>
  <dcterms:created xsi:type="dcterms:W3CDTF">2025-08-22T06:09:00Z</dcterms:created>
  <dcterms:modified xsi:type="dcterms:W3CDTF">2026-05-28T11:25:00Z</dcterms:modified>
</cp:coreProperties>
</file>